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1E" w:rsidRDefault="00E72B1E" w:rsidP="00E72B1E">
      <w:pPr>
        <w:rPr>
          <w:b/>
        </w:rPr>
      </w:pPr>
      <w:r>
        <w:rPr>
          <w:b/>
        </w:rPr>
        <w:t>FIRST QUARTER</w:t>
      </w:r>
    </w:p>
    <w:tbl>
      <w:tblPr>
        <w:tblStyle w:val="TableGrid"/>
        <w:tblW w:w="0" w:type="auto"/>
        <w:tblLook w:val="04A0"/>
      </w:tblPr>
      <w:tblGrid>
        <w:gridCol w:w="1278"/>
        <w:gridCol w:w="6300"/>
        <w:gridCol w:w="2250"/>
        <w:gridCol w:w="2250"/>
      </w:tblGrid>
      <w:tr w:rsidR="00F04702" w:rsidTr="00C16219">
        <w:tc>
          <w:tcPr>
            <w:tcW w:w="1278" w:type="dxa"/>
          </w:tcPr>
          <w:p w:rsidR="00F04702" w:rsidRDefault="00F04702" w:rsidP="00CD6411">
            <w:pPr>
              <w:jc w:val="center"/>
              <w:rPr>
                <w:b/>
                <w:szCs w:val="24"/>
              </w:rPr>
            </w:pPr>
            <w:r>
              <w:rPr>
                <w:b/>
                <w:szCs w:val="24"/>
              </w:rPr>
              <w:t>Extended</w:t>
            </w:r>
          </w:p>
          <w:p w:rsidR="00F04702" w:rsidRPr="00904ACB" w:rsidRDefault="00F04702" w:rsidP="00CD6411">
            <w:pPr>
              <w:jc w:val="center"/>
              <w:rPr>
                <w:b/>
                <w:szCs w:val="24"/>
              </w:rPr>
            </w:pPr>
            <w:r>
              <w:rPr>
                <w:b/>
                <w:szCs w:val="24"/>
              </w:rPr>
              <w:t>Standards</w:t>
            </w:r>
          </w:p>
        </w:tc>
        <w:tc>
          <w:tcPr>
            <w:tcW w:w="6300" w:type="dxa"/>
          </w:tcPr>
          <w:p w:rsidR="00F04702" w:rsidRDefault="00DD5AA0" w:rsidP="00CD6411">
            <w:pPr>
              <w:jc w:val="center"/>
              <w:rPr>
                <w:b/>
              </w:rPr>
            </w:pPr>
            <w:r>
              <w:rPr>
                <w:b/>
              </w:rPr>
              <w:t>Content Statement</w:t>
            </w:r>
          </w:p>
        </w:tc>
        <w:tc>
          <w:tcPr>
            <w:tcW w:w="4500" w:type="dxa"/>
            <w:gridSpan w:val="2"/>
          </w:tcPr>
          <w:p w:rsidR="00F04702" w:rsidRDefault="00DD5AA0" w:rsidP="00CD6411">
            <w:pPr>
              <w:jc w:val="center"/>
              <w:rPr>
                <w:b/>
              </w:rPr>
            </w:pPr>
            <w:r>
              <w:rPr>
                <w:b/>
              </w:rPr>
              <w:t>Assessment</w:t>
            </w:r>
          </w:p>
          <w:p w:rsidR="00DD5AA0" w:rsidRDefault="00DD5AA0" w:rsidP="00CD6411">
            <w:pPr>
              <w:jc w:val="center"/>
              <w:rPr>
                <w:b/>
              </w:rPr>
            </w:pPr>
            <w:r>
              <w:rPr>
                <w:b/>
              </w:rPr>
              <w:t>Formative       Summative</w:t>
            </w:r>
          </w:p>
        </w:tc>
      </w:tr>
      <w:tr w:rsidR="00DD5AA0" w:rsidTr="00C87BAB">
        <w:tc>
          <w:tcPr>
            <w:tcW w:w="1278" w:type="dxa"/>
          </w:tcPr>
          <w:p w:rsidR="00DD5AA0" w:rsidRPr="00904ACB" w:rsidRDefault="00322638" w:rsidP="00CD6411">
            <w:pPr>
              <w:jc w:val="center"/>
            </w:pPr>
            <w:r>
              <w:t>CC.K2.1a</w:t>
            </w:r>
          </w:p>
        </w:tc>
        <w:tc>
          <w:tcPr>
            <w:tcW w:w="6300" w:type="dxa"/>
          </w:tcPr>
          <w:p w:rsidR="00DD5AA0" w:rsidRPr="00FD2072" w:rsidRDefault="00322638" w:rsidP="00CD6411">
            <w:pPr>
              <w:rPr>
                <w:szCs w:val="24"/>
              </w:rPr>
            </w:pPr>
            <w:r>
              <w:rPr>
                <w:szCs w:val="24"/>
              </w:rPr>
              <w:t>Count by 1s up to 50.</w:t>
            </w:r>
          </w:p>
        </w:tc>
        <w:tc>
          <w:tcPr>
            <w:tcW w:w="2250" w:type="dxa"/>
          </w:tcPr>
          <w:p w:rsidR="00DD5AA0" w:rsidRPr="00FD2072" w:rsidRDefault="00DD5AA0" w:rsidP="00CD6411">
            <w:pPr>
              <w:rPr>
                <w:szCs w:val="24"/>
              </w:rPr>
            </w:pPr>
          </w:p>
        </w:tc>
        <w:tc>
          <w:tcPr>
            <w:tcW w:w="2250" w:type="dxa"/>
          </w:tcPr>
          <w:p w:rsidR="00DD5AA0" w:rsidRPr="00FD2072" w:rsidRDefault="00DD5AA0" w:rsidP="00CD6411">
            <w:pPr>
              <w:rPr>
                <w:szCs w:val="24"/>
              </w:rPr>
            </w:pPr>
          </w:p>
        </w:tc>
      </w:tr>
      <w:tr w:rsidR="00DD5AA0" w:rsidTr="00C87BAB">
        <w:tc>
          <w:tcPr>
            <w:tcW w:w="1278" w:type="dxa"/>
          </w:tcPr>
          <w:p w:rsidR="00DD5AA0" w:rsidRPr="00904ACB" w:rsidRDefault="00322638" w:rsidP="00CD6411">
            <w:pPr>
              <w:jc w:val="center"/>
            </w:pPr>
            <w:r>
              <w:t>CC.K2.3a</w:t>
            </w:r>
          </w:p>
        </w:tc>
        <w:tc>
          <w:tcPr>
            <w:tcW w:w="6300" w:type="dxa"/>
          </w:tcPr>
          <w:p w:rsidR="00DD5AA0" w:rsidRPr="00904ACB" w:rsidRDefault="00322638" w:rsidP="00CD6411">
            <w:r>
              <w:t>Write the numbers (within a range of 1-20) to represent a number of objects.</w:t>
            </w:r>
          </w:p>
        </w:tc>
        <w:tc>
          <w:tcPr>
            <w:tcW w:w="2250" w:type="dxa"/>
          </w:tcPr>
          <w:p w:rsidR="00DD5AA0" w:rsidRPr="00904ACB" w:rsidRDefault="00DD5AA0" w:rsidP="00CD6411"/>
        </w:tc>
        <w:tc>
          <w:tcPr>
            <w:tcW w:w="2250" w:type="dxa"/>
          </w:tcPr>
          <w:p w:rsidR="00DD5AA0" w:rsidRPr="00904ACB" w:rsidRDefault="00DD5AA0" w:rsidP="00CD6411"/>
        </w:tc>
      </w:tr>
      <w:tr w:rsidR="00DD5AA0" w:rsidTr="00C87BAB">
        <w:tc>
          <w:tcPr>
            <w:tcW w:w="1278" w:type="dxa"/>
          </w:tcPr>
          <w:p w:rsidR="00DD5AA0" w:rsidRPr="00904ACB" w:rsidRDefault="00322638" w:rsidP="00CD6411">
            <w:pPr>
              <w:jc w:val="center"/>
            </w:pPr>
            <w:r>
              <w:t>CC.K2.4a</w:t>
            </w:r>
          </w:p>
        </w:tc>
        <w:tc>
          <w:tcPr>
            <w:tcW w:w="6300" w:type="dxa"/>
          </w:tcPr>
          <w:p w:rsidR="00DD5AA0" w:rsidRPr="00904ACB" w:rsidRDefault="00322638" w:rsidP="00CD6411">
            <w:r>
              <w:t>Match the correct numeral for objects up to 20, including 0.</w:t>
            </w:r>
          </w:p>
        </w:tc>
        <w:tc>
          <w:tcPr>
            <w:tcW w:w="2250" w:type="dxa"/>
          </w:tcPr>
          <w:p w:rsidR="00DD5AA0" w:rsidRPr="00904ACB" w:rsidRDefault="00DD5AA0" w:rsidP="00CD6411"/>
        </w:tc>
        <w:tc>
          <w:tcPr>
            <w:tcW w:w="2250" w:type="dxa"/>
          </w:tcPr>
          <w:p w:rsidR="00DD5AA0" w:rsidRPr="00904ACB" w:rsidRDefault="00DD5AA0" w:rsidP="00CD6411"/>
        </w:tc>
      </w:tr>
      <w:tr w:rsidR="00DD5AA0" w:rsidTr="00C87BAB">
        <w:tc>
          <w:tcPr>
            <w:tcW w:w="1278" w:type="dxa"/>
          </w:tcPr>
          <w:p w:rsidR="00DD5AA0" w:rsidRPr="00904ACB" w:rsidRDefault="00322638" w:rsidP="00CD6411">
            <w:pPr>
              <w:jc w:val="center"/>
            </w:pPr>
            <w:r>
              <w:t>G.K2.1a</w:t>
            </w:r>
          </w:p>
        </w:tc>
        <w:tc>
          <w:tcPr>
            <w:tcW w:w="6300" w:type="dxa"/>
          </w:tcPr>
          <w:p w:rsidR="00DD5AA0" w:rsidRPr="00904ACB" w:rsidRDefault="00322638" w:rsidP="00CD6411">
            <w:r>
              <w:t>Classify shapes by their defining attributes (e.g., quadrilaterals, triangles, number of sides and angles).</w:t>
            </w:r>
          </w:p>
        </w:tc>
        <w:tc>
          <w:tcPr>
            <w:tcW w:w="2250" w:type="dxa"/>
          </w:tcPr>
          <w:p w:rsidR="00DD5AA0" w:rsidRPr="00904ACB" w:rsidRDefault="00DD5AA0" w:rsidP="00CD6411"/>
        </w:tc>
        <w:tc>
          <w:tcPr>
            <w:tcW w:w="2250" w:type="dxa"/>
          </w:tcPr>
          <w:p w:rsidR="00DD5AA0" w:rsidRPr="00904ACB" w:rsidRDefault="00DD5AA0" w:rsidP="00CD6411"/>
        </w:tc>
      </w:tr>
      <w:tr w:rsidR="00DD5AA0" w:rsidTr="00C87BAB">
        <w:tc>
          <w:tcPr>
            <w:tcW w:w="1278" w:type="dxa"/>
          </w:tcPr>
          <w:p w:rsidR="00DD5AA0" w:rsidRPr="00904ACB" w:rsidRDefault="00322638" w:rsidP="00CD6411">
            <w:pPr>
              <w:jc w:val="center"/>
            </w:pPr>
            <w:r>
              <w:t>G.K2.3a</w:t>
            </w:r>
          </w:p>
        </w:tc>
        <w:tc>
          <w:tcPr>
            <w:tcW w:w="6300" w:type="dxa"/>
          </w:tcPr>
          <w:p w:rsidR="00DD5AA0" w:rsidRPr="00904ACB" w:rsidRDefault="00322638" w:rsidP="00CD6411">
            <w:r>
              <w:t>Describe the relative positions of objects using terms such as “above,” “below</w:t>
            </w:r>
            <w:r w:rsidR="00CD6411">
              <w:t>,”</w:t>
            </w:r>
            <w:r>
              <w:t xml:space="preserve"> “beside</w:t>
            </w:r>
            <w:r w:rsidR="00CD6411">
              <w:t xml:space="preserve">,” </w:t>
            </w:r>
            <w:r>
              <w:t>“in front,</w:t>
            </w:r>
            <w:r w:rsidR="00CD6411">
              <w:t>” “behind” and “next to.”</w:t>
            </w:r>
          </w:p>
        </w:tc>
        <w:tc>
          <w:tcPr>
            <w:tcW w:w="2250" w:type="dxa"/>
          </w:tcPr>
          <w:p w:rsidR="00DD5AA0" w:rsidRPr="00904ACB" w:rsidRDefault="00DD5AA0" w:rsidP="00CD6411"/>
        </w:tc>
        <w:tc>
          <w:tcPr>
            <w:tcW w:w="2250" w:type="dxa"/>
          </w:tcPr>
          <w:p w:rsidR="00DD5AA0" w:rsidRPr="00904ACB" w:rsidRDefault="00DD5AA0" w:rsidP="00CD6411"/>
        </w:tc>
      </w:tr>
      <w:tr w:rsidR="00DD5AA0" w:rsidTr="00C87BAB">
        <w:tc>
          <w:tcPr>
            <w:tcW w:w="1278" w:type="dxa"/>
          </w:tcPr>
          <w:p w:rsidR="00DD5AA0" w:rsidRPr="00904ACB" w:rsidRDefault="00CD6411" w:rsidP="00CD6411">
            <w:pPr>
              <w:jc w:val="center"/>
            </w:pPr>
            <w:r>
              <w:t>CC.K2.2a</w:t>
            </w:r>
          </w:p>
        </w:tc>
        <w:tc>
          <w:tcPr>
            <w:tcW w:w="6300" w:type="dxa"/>
          </w:tcPr>
          <w:p w:rsidR="00DD5AA0" w:rsidRPr="00904ACB" w:rsidRDefault="00CD6411" w:rsidP="00CD6411">
            <w:pPr>
              <w:pStyle w:val="ListParagraph"/>
            </w:pPr>
            <w:r>
              <w:t>Count forward beginning from a given number between 1 and 50.</w:t>
            </w:r>
          </w:p>
        </w:tc>
        <w:tc>
          <w:tcPr>
            <w:tcW w:w="2250" w:type="dxa"/>
          </w:tcPr>
          <w:p w:rsidR="00DD5AA0" w:rsidRPr="00904ACB" w:rsidRDefault="00DD5AA0" w:rsidP="00CD6411">
            <w:pPr>
              <w:pStyle w:val="ListParagraph"/>
            </w:pPr>
          </w:p>
        </w:tc>
        <w:tc>
          <w:tcPr>
            <w:tcW w:w="2250" w:type="dxa"/>
          </w:tcPr>
          <w:p w:rsidR="00DD5AA0" w:rsidRPr="00904ACB" w:rsidRDefault="00DD5AA0" w:rsidP="00CD6411">
            <w:pPr>
              <w:pStyle w:val="ListParagraph"/>
            </w:pPr>
          </w:p>
        </w:tc>
      </w:tr>
      <w:tr w:rsidR="00DD5AA0" w:rsidTr="00C87BAB">
        <w:tc>
          <w:tcPr>
            <w:tcW w:w="1278" w:type="dxa"/>
          </w:tcPr>
          <w:p w:rsidR="00DD5AA0" w:rsidRPr="00904ACB" w:rsidRDefault="00CD6411" w:rsidP="00CD6411">
            <w:pPr>
              <w:jc w:val="center"/>
            </w:pPr>
            <w:r>
              <w:t>OA.K2.4a</w:t>
            </w:r>
          </w:p>
        </w:tc>
        <w:tc>
          <w:tcPr>
            <w:tcW w:w="6300" w:type="dxa"/>
          </w:tcPr>
          <w:p w:rsidR="00CD6411" w:rsidRPr="00904ACB" w:rsidRDefault="00CD6411" w:rsidP="00CD6411">
            <w:r>
              <w:t>Determine the unknown number that makes an addition and subtraction equation true up to a sum of 20.</w:t>
            </w:r>
          </w:p>
        </w:tc>
        <w:tc>
          <w:tcPr>
            <w:tcW w:w="2250" w:type="dxa"/>
          </w:tcPr>
          <w:p w:rsidR="00DD5AA0" w:rsidRPr="00904ACB" w:rsidRDefault="00DD5AA0" w:rsidP="00CD6411"/>
        </w:tc>
        <w:tc>
          <w:tcPr>
            <w:tcW w:w="2250" w:type="dxa"/>
          </w:tcPr>
          <w:p w:rsidR="00DD5AA0" w:rsidRPr="00904ACB" w:rsidRDefault="00DD5AA0" w:rsidP="00CD6411"/>
        </w:tc>
      </w:tr>
      <w:tr w:rsidR="00DD5AA0" w:rsidTr="00C87BAB">
        <w:tc>
          <w:tcPr>
            <w:tcW w:w="1278" w:type="dxa"/>
          </w:tcPr>
          <w:p w:rsidR="00DD5AA0" w:rsidRPr="00904ACB" w:rsidRDefault="00CD6411" w:rsidP="00CD6411">
            <w:pPr>
              <w:jc w:val="center"/>
            </w:pPr>
            <w:r>
              <w:t>MD.K2.7a</w:t>
            </w:r>
          </w:p>
        </w:tc>
        <w:tc>
          <w:tcPr>
            <w:tcW w:w="6300" w:type="dxa"/>
          </w:tcPr>
          <w:p w:rsidR="00DD5AA0" w:rsidRPr="00904ACB" w:rsidRDefault="00CD6411" w:rsidP="00CD6411">
            <w:pPr>
              <w:ind w:left="360"/>
            </w:pPr>
            <w:r>
              <w:t>Tell time to the nearest hour and half-hour intervals on digital and analog clocks.</w:t>
            </w:r>
          </w:p>
        </w:tc>
        <w:tc>
          <w:tcPr>
            <w:tcW w:w="2250" w:type="dxa"/>
          </w:tcPr>
          <w:p w:rsidR="00DD5AA0" w:rsidRPr="00904ACB" w:rsidRDefault="00DD5AA0" w:rsidP="00CD6411">
            <w:pPr>
              <w:ind w:left="360"/>
            </w:pPr>
          </w:p>
        </w:tc>
        <w:tc>
          <w:tcPr>
            <w:tcW w:w="2250" w:type="dxa"/>
          </w:tcPr>
          <w:p w:rsidR="00DD5AA0" w:rsidRPr="00904ACB" w:rsidRDefault="00DD5AA0" w:rsidP="00CD6411">
            <w:pPr>
              <w:ind w:left="360"/>
            </w:pPr>
          </w:p>
        </w:tc>
      </w:tr>
      <w:tr w:rsidR="00DD5AA0" w:rsidTr="00C87BAB">
        <w:tc>
          <w:tcPr>
            <w:tcW w:w="1278" w:type="dxa"/>
          </w:tcPr>
          <w:p w:rsidR="00DD5AA0" w:rsidRDefault="00DD5AA0" w:rsidP="00CD6411">
            <w:pPr>
              <w:jc w:val="center"/>
            </w:pPr>
          </w:p>
        </w:tc>
        <w:tc>
          <w:tcPr>
            <w:tcW w:w="6300" w:type="dxa"/>
          </w:tcPr>
          <w:p w:rsidR="00DD5AA0" w:rsidRDefault="00DD5AA0" w:rsidP="00CD6411">
            <w:pPr>
              <w:pStyle w:val="ListParagraph"/>
            </w:pPr>
          </w:p>
        </w:tc>
        <w:tc>
          <w:tcPr>
            <w:tcW w:w="2250" w:type="dxa"/>
          </w:tcPr>
          <w:p w:rsidR="00DD5AA0" w:rsidRDefault="00DD5AA0" w:rsidP="00CD6411">
            <w:pPr>
              <w:pStyle w:val="ListParagraph"/>
            </w:pPr>
          </w:p>
        </w:tc>
        <w:tc>
          <w:tcPr>
            <w:tcW w:w="2250" w:type="dxa"/>
          </w:tcPr>
          <w:p w:rsidR="00DD5AA0" w:rsidRDefault="00DD5AA0" w:rsidP="00CD6411">
            <w:pPr>
              <w:pStyle w:val="ListParagraph"/>
            </w:pPr>
          </w:p>
        </w:tc>
      </w:tr>
      <w:tr w:rsidR="00DD5AA0" w:rsidTr="00C87BAB">
        <w:tc>
          <w:tcPr>
            <w:tcW w:w="1278" w:type="dxa"/>
          </w:tcPr>
          <w:p w:rsidR="00DD5AA0" w:rsidRDefault="00DD5AA0" w:rsidP="00CD6411">
            <w:pPr>
              <w:jc w:val="center"/>
            </w:pPr>
          </w:p>
        </w:tc>
        <w:tc>
          <w:tcPr>
            <w:tcW w:w="6300" w:type="dxa"/>
          </w:tcPr>
          <w:p w:rsidR="00DD5AA0" w:rsidRPr="00926B2B" w:rsidRDefault="00DD5AA0" w:rsidP="00CD6411">
            <w:pPr>
              <w:pStyle w:val="ListParagraph"/>
              <w:rPr>
                <w:sz w:val="22"/>
              </w:rPr>
            </w:pPr>
          </w:p>
        </w:tc>
        <w:tc>
          <w:tcPr>
            <w:tcW w:w="2250" w:type="dxa"/>
          </w:tcPr>
          <w:p w:rsidR="00DD5AA0" w:rsidRPr="00926B2B" w:rsidRDefault="00DD5AA0" w:rsidP="00CD6411">
            <w:pPr>
              <w:pStyle w:val="ListParagraph"/>
              <w:rPr>
                <w:sz w:val="22"/>
              </w:rPr>
            </w:pPr>
          </w:p>
        </w:tc>
        <w:tc>
          <w:tcPr>
            <w:tcW w:w="2250" w:type="dxa"/>
          </w:tcPr>
          <w:p w:rsidR="00DD5AA0" w:rsidRPr="00926B2B" w:rsidRDefault="00DD5AA0" w:rsidP="00CD6411">
            <w:pPr>
              <w:pStyle w:val="ListParagraph"/>
              <w:rPr>
                <w:sz w:val="22"/>
              </w:rPr>
            </w:pPr>
          </w:p>
        </w:tc>
      </w:tr>
      <w:tr w:rsidR="00DD5AA0" w:rsidTr="00C87BAB">
        <w:tc>
          <w:tcPr>
            <w:tcW w:w="1278" w:type="dxa"/>
          </w:tcPr>
          <w:p w:rsidR="00DD5AA0" w:rsidRDefault="00DD5AA0" w:rsidP="00CD6411">
            <w:pPr>
              <w:jc w:val="center"/>
            </w:pPr>
          </w:p>
        </w:tc>
        <w:tc>
          <w:tcPr>
            <w:tcW w:w="6300" w:type="dxa"/>
          </w:tcPr>
          <w:p w:rsidR="00DD5AA0" w:rsidRPr="00904ACB" w:rsidRDefault="00DD5AA0" w:rsidP="00CD6411"/>
        </w:tc>
        <w:tc>
          <w:tcPr>
            <w:tcW w:w="2250" w:type="dxa"/>
          </w:tcPr>
          <w:p w:rsidR="00DD5AA0" w:rsidRPr="00904ACB" w:rsidRDefault="00DD5AA0" w:rsidP="00CD6411"/>
        </w:tc>
        <w:tc>
          <w:tcPr>
            <w:tcW w:w="2250" w:type="dxa"/>
          </w:tcPr>
          <w:p w:rsidR="00DD5AA0" w:rsidRPr="00904ACB" w:rsidRDefault="00DD5AA0" w:rsidP="00CD6411"/>
        </w:tc>
      </w:tr>
      <w:tr w:rsidR="00DD5AA0" w:rsidTr="00C87BAB">
        <w:tc>
          <w:tcPr>
            <w:tcW w:w="1278" w:type="dxa"/>
          </w:tcPr>
          <w:p w:rsidR="00DD5AA0" w:rsidRDefault="00DD5AA0" w:rsidP="00CD6411">
            <w:pPr>
              <w:jc w:val="center"/>
            </w:pPr>
          </w:p>
        </w:tc>
        <w:tc>
          <w:tcPr>
            <w:tcW w:w="6300" w:type="dxa"/>
          </w:tcPr>
          <w:p w:rsidR="00DD5AA0" w:rsidRPr="00904ACB" w:rsidRDefault="00DD5AA0" w:rsidP="00CD6411"/>
        </w:tc>
        <w:tc>
          <w:tcPr>
            <w:tcW w:w="2250" w:type="dxa"/>
          </w:tcPr>
          <w:p w:rsidR="00DD5AA0" w:rsidRPr="00904ACB" w:rsidRDefault="00DD5AA0" w:rsidP="00CD6411"/>
        </w:tc>
        <w:tc>
          <w:tcPr>
            <w:tcW w:w="2250" w:type="dxa"/>
          </w:tcPr>
          <w:p w:rsidR="00DD5AA0" w:rsidRPr="00904ACB" w:rsidRDefault="00DD5AA0" w:rsidP="00CD6411"/>
        </w:tc>
      </w:tr>
      <w:tr w:rsidR="00DD5AA0" w:rsidTr="00C87BAB">
        <w:tc>
          <w:tcPr>
            <w:tcW w:w="1278" w:type="dxa"/>
          </w:tcPr>
          <w:p w:rsidR="00DD5AA0" w:rsidRDefault="00DD5AA0" w:rsidP="00CD6411">
            <w:pPr>
              <w:jc w:val="center"/>
            </w:pPr>
          </w:p>
        </w:tc>
        <w:tc>
          <w:tcPr>
            <w:tcW w:w="6300" w:type="dxa"/>
          </w:tcPr>
          <w:p w:rsidR="00DD5AA0" w:rsidRDefault="00DD5AA0" w:rsidP="00CD6411"/>
        </w:tc>
        <w:tc>
          <w:tcPr>
            <w:tcW w:w="2250" w:type="dxa"/>
          </w:tcPr>
          <w:p w:rsidR="00DD5AA0" w:rsidRDefault="00DD5AA0" w:rsidP="00CD6411"/>
        </w:tc>
        <w:tc>
          <w:tcPr>
            <w:tcW w:w="2250" w:type="dxa"/>
          </w:tcPr>
          <w:p w:rsidR="00DD5AA0" w:rsidRDefault="00DD5AA0" w:rsidP="00CD6411"/>
        </w:tc>
      </w:tr>
    </w:tbl>
    <w:p w:rsidR="00E72B1E" w:rsidRDefault="00E72B1E" w:rsidP="00E72B1E">
      <w:pPr>
        <w:rPr>
          <w:b/>
        </w:rPr>
      </w:pPr>
      <w:r>
        <w:rPr>
          <w:b/>
        </w:rPr>
        <w:br w:type="page"/>
      </w:r>
    </w:p>
    <w:p w:rsidR="00E72B1E" w:rsidRDefault="00E72B1E" w:rsidP="00E72B1E">
      <w:pPr>
        <w:rPr>
          <w:b/>
        </w:rPr>
      </w:pPr>
    </w:p>
    <w:p w:rsidR="00E72B1E" w:rsidRDefault="00E72B1E" w:rsidP="00E72B1E">
      <w:pPr>
        <w:rPr>
          <w:b/>
        </w:rPr>
      </w:pPr>
      <w:proofErr w:type="gramStart"/>
      <w:r>
        <w:rPr>
          <w:b/>
        </w:rPr>
        <w:t>SECOND  QUARTER</w:t>
      </w:r>
      <w:proofErr w:type="gramEnd"/>
    </w:p>
    <w:tbl>
      <w:tblPr>
        <w:tblStyle w:val="TableGrid"/>
        <w:tblW w:w="0" w:type="auto"/>
        <w:tblLook w:val="04A0"/>
      </w:tblPr>
      <w:tblGrid>
        <w:gridCol w:w="1458"/>
        <w:gridCol w:w="6120"/>
        <w:gridCol w:w="2250"/>
        <w:gridCol w:w="2250"/>
      </w:tblGrid>
      <w:tr w:rsidR="00F04702" w:rsidTr="00C16219">
        <w:tc>
          <w:tcPr>
            <w:tcW w:w="1458" w:type="dxa"/>
          </w:tcPr>
          <w:p w:rsidR="00F04702" w:rsidRPr="00904ACB" w:rsidRDefault="00F04702" w:rsidP="00CD6411">
            <w:pPr>
              <w:jc w:val="center"/>
              <w:rPr>
                <w:b/>
                <w:szCs w:val="24"/>
              </w:rPr>
            </w:pPr>
            <w:r>
              <w:rPr>
                <w:b/>
                <w:szCs w:val="24"/>
              </w:rPr>
              <w:t>Extended Standards</w:t>
            </w:r>
          </w:p>
        </w:tc>
        <w:tc>
          <w:tcPr>
            <w:tcW w:w="6120" w:type="dxa"/>
          </w:tcPr>
          <w:p w:rsidR="00F04702" w:rsidRDefault="00F04702" w:rsidP="00CD6411">
            <w:pPr>
              <w:jc w:val="center"/>
              <w:rPr>
                <w:b/>
              </w:rPr>
            </w:pPr>
          </w:p>
        </w:tc>
        <w:tc>
          <w:tcPr>
            <w:tcW w:w="4500" w:type="dxa"/>
            <w:gridSpan w:val="2"/>
          </w:tcPr>
          <w:p w:rsidR="00F04702" w:rsidRDefault="00DD5AA0" w:rsidP="00CD6411">
            <w:pPr>
              <w:jc w:val="center"/>
              <w:rPr>
                <w:b/>
              </w:rPr>
            </w:pPr>
            <w:r>
              <w:rPr>
                <w:b/>
              </w:rPr>
              <w:t>Assessment</w:t>
            </w:r>
          </w:p>
          <w:p w:rsidR="00DD5AA0" w:rsidRDefault="00DD5AA0" w:rsidP="00C16219">
            <w:pPr>
              <w:jc w:val="center"/>
              <w:rPr>
                <w:b/>
              </w:rPr>
            </w:pPr>
            <w:r>
              <w:rPr>
                <w:b/>
              </w:rPr>
              <w:t xml:space="preserve">Formative           </w:t>
            </w:r>
            <w:r w:rsidR="00C16219">
              <w:rPr>
                <w:b/>
              </w:rPr>
              <w:t xml:space="preserve">        </w:t>
            </w:r>
            <w:r>
              <w:rPr>
                <w:b/>
              </w:rPr>
              <w:t>Summative</w:t>
            </w:r>
          </w:p>
        </w:tc>
      </w:tr>
      <w:tr w:rsidR="00DD5AA0" w:rsidTr="00C16219">
        <w:tc>
          <w:tcPr>
            <w:tcW w:w="1458" w:type="dxa"/>
          </w:tcPr>
          <w:p w:rsidR="00DD5AA0" w:rsidRPr="00904ACB" w:rsidRDefault="00CD6411" w:rsidP="00CD6411">
            <w:pPr>
              <w:jc w:val="center"/>
            </w:pPr>
            <w:r>
              <w:t>CC.K2.5a</w:t>
            </w:r>
          </w:p>
        </w:tc>
        <w:tc>
          <w:tcPr>
            <w:tcW w:w="6120" w:type="dxa"/>
          </w:tcPr>
          <w:p w:rsidR="00DD5AA0" w:rsidRPr="00904ACB" w:rsidRDefault="00CD6411" w:rsidP="00CD6411">
            <w:r>
              <w:t>Count the total number of objects up to 20.</w:t>
            </w:r>
          </w:p>
        </w:tc>
        <w:tc>
          <w:tcPr>
            <w:tcW w:w="2250" w:type="dxa"/>
          </w:tcPr>
          <w:p w:rsidR="00DD5AA0" w:rsidRPr="00904ACB" w:rsidRDefault="00DD5AA0" w:rsidP="00CD6411"/>
        </w:tc>
        <w:tc>
          <w:tcPr>
            <w:tcW w:w="2250" w:type="dxa"/>
          </w:tcPr>
          <w:p w:rsidR="00DD5AA0" w:rsidRPr="00904ACB" w:rsidRDefault="00DD5AA0" w:rsidP="00CD6411"/>
        </w:tc>
      </w:tr>
      <w:tr w:rsidR="00DD5AA0" w:rsidTr="00C16219">
        <w:tc>
          <w:tcPr>
            <w:tcW w:w="1458" w:type="dxa"/>
          </w:tcPr>
          <w:p w:rsidR="00DD5AA0" w:rsidRPr="00904ACB" w:rsidRDefault="00CD6411" w:rsidP="00CD6411">
            <w:pPr>
              <w:jc w:val="center"/>
            </w:pPr>
            <w:r>
              <w:t>MD.K2.10a</w:t>
            </w:r>
          </w:p>
        </w:tc>
        <w:tc>
          <w:tcPr>
            <w:tcW w:w="6120" w:type="dxa"/>
          </w:tcPr>
          <w:p w:rsidR="00DD5AA0" w:rsidRPr="000E6742" w:rsidRDefault="00CD6411" w:rsidP="00CD6411">
            <w:r>
              <w:t>Gather data (e.g., measure the length of an object) and graph the data on a line plot.</w:t>
            </w:r>
          </w:p>
        </w:tc>
        <w:tc>
          <w:tcPr>
            <w:tcW w:w="2250" w:type="dxa"/>
          </w:tcPr>
          <w:p w:rsidR="00DD5AA0" w:rsidRPr="000E6742" w:rsidRDefault="00DD5AA0" w:rsidP="00CD6411"/>
        </w:tc>
        <w:tc>
          <w:tcPr>
            <w:tcW w:w="2250" w:type="dxa"/>
          </w:tcPr>
          <w:p w:rsidR="00DD5AA0" w:rsidRPr="000E6742" w:rsidRDefault="00DD5AA0" w:rsidP="00CD6411"/>
        </w:tc>
      </w:tr>
      <w:tr w:rsidR="00DD5AA0" w:rsidTr="00C16219">
        <w:tc>
          <w:tcPr>
            <w:tcW w:w="1458" w:type="dxa"/>
          </w:tcPr>
          <w:p w:rsidR="00DD5AA0" w:rsidRPr="00904ACB" w:rsidRDefault="00CD6411" w:rsidP="00CD6411">
            <w:pPr>
              <w:jc w:val="center"/>
            </w:pPr>
            <w:r>
              <w:t>MD.K2.11a</w:t>
            </w:r>
          </w:p>
        </w:tc>
        <w:tc>
          <w:tcPr>
            <w:tcW w:w="6120" w:type="dxa"/>
          </w:tcPr>
          <w:p w:rsidR="00DD5AA0" w:rsidRPr="00904ACB" w:rsidRDefault="00CD6411" w:rsidP="00CD6411">
            <w:r>
              <w:t>Create a bar or picture graph, with given data and answer questions about the graph using a single unit scale.</w:t>
            </w:r>
          </w:p>
        </w:tc>
        <w:tc>
          <w:tcPr>
            <w:tcW w:w="2250" w:type="dxa"/>
          </w:tcPr>
          <w:p w:rsidR="00DD5AA0" w:rsidRPr="00904ACB" w:rsidRDefault="00DD5AA0" w:rsidP="00CD6411"/>
        </w:tc>
        <w:tc>
          <w:tcPr>
            <w:tcW w:w="2250" w:type="dxa"/>
          </w:tcPr>
          <w:p w:rsidR="00DD5AA0" w:rsidRPr="00904ACB" w:rsidRDefault="00DD5AA0" w:rsidP="00CD6411"/>
        </w:tc>
      </w:tr>
      <w:tr w:rsidR="00DD5AA0" w:rsidTr="00C16219">
        <w:tc>
          <w:tcPr>
            <w:tcW w:w="1458" w:type="dxa"/>
          </w:tcPr>
          <w:p w:rsidR="00DD5AA0" w:rsidRPr="00904ACB" w:rsidRDefault="00CD6411" w:rsidP="00CD6411">
            <w:pPr>
              <w:jc w:val="center"/>
            </w:pPr>
            <w:r>
              <w:t>G.K2.2a</w:t>
            </w:r>
          </w:p>
        </w:tc>
        <w:tc>
          <w:tcPr>
            <w:tcW w:w="6120" w:type="dxa"/>
          </w:tcPr>
          <w:p w:rsidR="00DD5AA0" w:rsidRPr="00904ACB" w:rsidRDefault="00CD6411" w:rsidP="00CD6411">
            <w:r>
              <w:t>Compose simple shapes from other basic shapes (e.g., a rectangle can be composed from two right triangles).</w:t>
            </w:r>
          </w:p>
        </w:tc>
        <w:tc>
          <w:tcPr>
            <w:tcW w:w="2250" w:type="dxa"/>
          </w:tcPr>
          <w:p w:rsidR="00DD5AA0" w:rsidRPr="00904ACB" w:rsidRDefault="00DD5AA0" w:rsidP="00CD6411"/>
        </w:tc>
        <w:tc>
          <w:tcPr>
            <w:tcW w:w="2250" w:type="dxa"/>
          </w:tcPr>
          <w:p w:rsidR="00DD5AA0" w:rsidRPr="00904ACB" w:rsidRDefault="00DD5AA0" w:rsidP="00CD6411"/>
        </w:tc>
      </w:tr>
      <w:tr w:rsidR="00DD5AA0" w:rsidTr="00C16219">
        <w:tc>
          <w:tcPr>
            <w:tcW w:w="1458" w:type="dxa"/>
          </w:tcPr>
          <w:p w:rsidR="00DD5AA0" w:rsidRPr="00904ACB" w:rsidRDefault="00C91903" w:rsidP="00CD6411">
            <w:pPr>
              <w:jc w:val="center"/>
            </w:pPr>
            <w:r>
              <w:t>OA.K2.1a</w:t>
            </w:r>
          </w:p>
        </w:tc>
        <w:tc>
          <w:tcPr>
            <w:tcW w:w="6120" w:type="dxa"/>
          </w:tcPr>
          <w:p w:rsidR="00DD5AA0" w:rsidRPr="00904ACB" w:rsidRDefault="00C91903" w:rsidP="00CD6411">
            <w:r>
              <w:t>Solve addition and subtraction word problems within 20, involving situations where one is “adding to,” “taking apart,” using models or objects.</w:t>
            </w:r>
          </w:p>
        </w:tc>
        <w:tc>
          <w:tcPr>
            <w:tcW w:w="2250" w:type="dxa"/>
          </w:tcPr>
          <w:p w:rsidR="00DD5AA0" w:rsidRPr="00904ACB" w:rsidRDefault="00DD5AA0" w:rsidP="00CD6411"/>
        </w:tc>
        <w:tc>
          <w:tcPr>
            <w:tcW w:w="2250" w:type="dxa"/>
          </w:tcPr>
          <w:p w:rsidR="00DD5AA0" w:rsidRPr="00904ACB" w:rsidRDefault="00DD5AA0" w:rsidP="00CD6411"/>
        </w:tc>
      </w:tr>
      <w:tr w:rsidR="00DD5AA0" w:rsidTr="00C16219">
        <w:tc>
          <w:tcPr>
            <w:tcW w:w="1458" w:type="dxa"/>
          </w:tcPr>
          <w:p w:rsidR="00DD5AA0" w:rsidRPr="00904ACB" w:rsidRDefault="00C91903" w:rsidP="00CD6411">
            <w:pPr>
              <w:jc w:val="center"/>
            </w:pPr>
            <w:r>
              <w:t>MD.K2.6a</w:t>
            </w:r>
          </w:p>
        </w:tc>
        <w:tc>
          <w:tcPr>
            <w:tcW w:w="6120" w:type="dxa"/>
          </w:tcPr>
          <w:p w:rsidR="00DD5AA0" w:rsidRPr="00904ACB" w:rsidRDefault="00C91903" w:rsidP="00CD6411">
            <w:r>
              <w:t>Add or subtract using a number line.</w:t>
            </w:r>
          </w:p>
        </w:tc>
        <w:tc>
          <w:tcPr>
            <w:tcW w:w="2250" w:type="dxa"/>
          </w:tcPr>
          <w:p w:rsidR="00DD5AA0" w:rsidRPr="00904ACB" w:rsidRDefault="00DD5AA0" w:rsidP="00CD6411"/>
        </w:tc>
        <w:tc>
          <w:tcPr>
            <w:tcW w:w="2250" w:type="dxa"/>
          </w:tcPr>
          <w:p w:rsidR="00DD5AA0" w:rsidRPr="00904ACB" w:rsidRDefault="00DD5AA0" w:rsidP="00CD6411"/>
        </w:tc>
      </w:tr>
      <w:tr w:rsidR="00DD5AA0" w:rsidTr="00C16219">
        <w:tc>
          <w:tcPr>
            <w:tcW w:w="1458" w:type="dxa"/>
          </w:tcPr>
          <w:p w:rsidR="00DD5AA0" w:rsidRPr="00904ACB" w:rsidRDefault="00C91903" w:rsidP="00CD6411">
            <w:pPr>
              <w:jc w:val="center"/>
            </w:pPr>
            <w:r>
              <w:t>OA.K2.6a</w:t>
            </w:r>
          </w:p>
        </w:tc>
        <w:tc>
          <w:tcPr>
            <w:tcW w:w="6120" w:type="dxa"/>
          </w:tcPr>
          <w:p w:rsidR="00DD5AA0" w:rsidRPr="00904ACB" w:rsidRDefault="00C91903" w:rsidP="00CD6411">
            <w:r>
              <w:t>Add the number of objects in an array with up to 5 rows and 4 columns, and represent in an equation.</w:t>
            </w:r>
          </w:p>
        </w:tc>
        <w:tc>
          <w:tcPr>
            <w:tcW w:w="2250" w:type="dxa"/>
          </w:tcPr>
          <w:p w:rsidR="00DD5AA0" w:rsidRPr="00904ACB" w:rsidRDefault="00DD5AA0" w:rsidP="00CD6411"/>
        </w:tc>
        <w:tc>
          <w:tcPr>
            <w:tcW w:w="2250" w:type="dxa"/>
          </w:tcPr>
          <w:p w:rsidR="00DD5AA0" w:rsidRPr="00904ACB" w:rsidRDefault="00DD5AA0" w:rsidP="00CD6411"/>
        </w:tc>
      </w:tr>
      <w:tr w:rsidR="00DD5AA0" w:rsidTr="00C16219">
        <w:tc>
          <w:tcPr>
            <w:tcW w:w="1458" w:type="dxa"/>
          </w:tcPr>
          <w:p w:rsidR="00DD5AA0" w:rsidRDefault="00C91903" w:rsidP="00CD6411">
            <w:pPr>
              <w:jc w:val="center"/>
            </w:pPr>
            <w:r>
              <w:t>NBT.K2.1a</w:t>
            </w:r>
          </w:p>
        </w:tc>
        <w:tc>
          <w:tcPr>
            <w:tcW w:w="6120" w:type="dxa"/>
          </w:tcPr>
          <w:p w:rsidR="00DD5AA0" w:rsidRDefault="00C91903" w:rsidP="00CD6411">
            <w:r>
              <w:t>Compose (put together) and decompose (break apart) a three-digit number (e.g., 328=3 hundreds, 2 tens and 8 ones).</w:t>
            </w:r>
          </w:p>
        </w:tc>
        <w:tc>
          <w:tcPr>
            <w:tcW w:w="2250" w:type="dxa"/>
          </w:tcPr>
          <w:p w:rsidR="00DD5AA0" w:rsidRDefault="00DD5AA0" w:rsidP="00CD6411"/>
        </w:tc>
        <w:tc>
          <w:tcPr>
            <w:tcW w:w="2250" w:type="dxa"/>
          </w:tcPr>
          <w:p w:rsidR="00DD5AA0" w:rsidRDefault="00DD5AA0" w:rsidP="00CD6411"/>
        </w:tc>
      </w:tr>
      <w:tr w:rsidR="00DD5AA0" w:rsidTr="00C16219">
        <w:tc>
          <w:tcPr>
            <w:tcW w:w="1458" w:type="dxa"/>
          </w:tcPr>
          <w:p w:rsidR="00DD5AA0" w:rsidRDefault="00C91903" w:rsidP="00CD6411">
            <w:pPr>
              <w:jc w:val="center"/>
            </w:pPr>
            <w:r>
              <w:t>NBT.K2.3a</w:t>
            </w:r>
          </w:p>
        </w:tc>
        <w:tc>
          <w:tcPr>
            <w:tcW w:w="6120" w:type="dxa"/>
          </w:tcPr>
          <w:p w:rsidR="00DD5AA0" w:rsidRPr="00904ACB" w:rsidRDefault="00C91903" w:rsidP="00C91903">
            <w:r>
              <w:t>Identify the correct, expanded form or number name given a three-digit number written in standard form (e.g., 164=100 +60 + 4= one hundred sixty-four).</w:t>
            </w:r>
          </w:p>
        </w:tc>
        <w:tc>
          <w:tcPr>
            <w:tcW w:w="2250" w:type="dxa"/>
          </w:tcPr>
          <w:p w:rsidR="00DD5AA0" w:rsidRPr="00904ACB" w:rsidRDefault="00DD5AA0" w:rsidP="00CD6411">
            <w:pPr>
              <w:pStyle w:val="ListParagraph"/>
            </w:pPr>
          </w:p>
        </w:tc>
        <w:tc>
          <w:tcPr>
            <w:tcW w:w="2250" w:type="dxa"/>
          </w:tcPr>
          <w:p w:rsidR="00DD5AA0" w:rsidRPr="00904ACB" w:rsidRDefault="00DD5AA0" w:rsidP="00CD6411">
            <w:pPr>
              <w:pStyle w:val="ListParagraph"/>
            </w:pPr>
          </w:p>
        </w:tc>
      </w:tr>
      <w:tr w:rsidR="00DD5AA0" w:rsidTr="00C16219">
        <w:tc>
          <w:tcPr>
            <w:tcW w:w="1458" w:type="dxa"/>
          </w:tcPr>
          <w:p w:rsidR="00DD5AA0" w:rsidRDefault="00C91903" w:rsidP="00CD6411">
            <w:pPr>
              <w:jc w:val="center"/>
            </w:pPr>
            <w:r>
              <w:t>MD.K2.1a</w:t>
            </w:r>
          </w:p>
        </w:tc>
        <w:tc>
          <w:tcPr>
            <w:tcW w:w="6120" w:type="dxa"/>
          </w:tcPr>
          <w:p w:rsidR="00DD5AA0" w:rsidRPr="00904ACB" w:rsidRDefault="00C91903" w:rsidP="00CD6411">
            <w:pPr>
              <w:pStyle w:val="ListParagraph"/>
            </w:pPr>
            <w:r>
              <w:t>Measure an object with a given tool such as a ruler, yardstick, meter stick or measuring tape.</w:t>
            </w:r>
          </w:p>
        </w:tc>
        <w:tc>
          <w:tcPr>
            <w:tcW w:w="2250" w:type="dxa"/>
          </w:tcPr>
          <w:p w:rsidR="00DD5AA0" w:rsidRPr="00904ACB" w:rsidRDefault="00DD5AA0" w:rsidP="00CD6411">
            <w:pPr>
              <w:pStyle w:val="ListParagraph"/>
            </w:pPr>
          </w:p>
        </w:tc>
        <w:tc>
          <w:tcPr>
            <w:tcW w:w="2250" w:type="dxa"/>
          </w:tcPr>
          <w:p w:rsidR="00DD5AA0" w:rsidRPr="00904ACB" w:rsidRDefault="00DD5AA0" w:rsidP="00CD6411">
            <w:pPr>
              <w:pStyle w:val="ListParagraph"/>
            </w:pPr>
          </w:p>
        </w:tc>
      </w:tr>
      <w:tr w:rsidR="00DD5AA0" w:rsidTr="00C16219">
        <w:tc>
          <w:tcPr>
            <w:tcW w:w="1458" w:type="dxa"/>
          </w:tcPr>
          <w:p w:rsidR="00DD5AA0" w:rsidRDefault="00DD5AA0" w:rsidP="00CD6411">
            <w:pPr>
              <w:jc w:val="center"/>
            </w:pPr>
          </w:p>
        </w:tc>
        <w:tc>
          <w:tcPr>
            <w:tcW w:w="6120" w:type="dxa"/>
          </w:tcPr>
          <w:p w:rsidR="00DD5AA0" w:rsidRPr="00904ACB" w:rsidRDefault="00DD5AA0" w:rsidP="00CD6411">
            <w:pPr>
              <w:pStyle w:val="ListParagraph"/>
            </w:pPr>
          </w:p>
        </w:tc>
        <w:tc>
          <w:tcPr>
            <w:tcW w:w="2250" w:type="dxa"/>
          </w:tcPr>
          <w:p w:rsidR="00DD5AA0" w:rsidRPr="00904ACB" w:rsidRDefault="00DD5AA0" w:rsidP="00CD6411">
            <w:pPr>
              <w:pStyle w:val="ListParagraph"/>
            </w:pPr>
          </w:p>
        </w:tc>
        <w:tc>
          <w:tcPr>
            <w:tcW w:w="2250" w:type="dxa"/>
          </w:tcPr>
          <w:p w:rsidR="00DD5AA0" w:rsidRPr="00904ACB" w:rsidRDefault="00DD5AA0" w:rsidP="00CD6411">
            <w:pPr>
              <w:pStyle w:val="ListParagraph"/>
            </w:pPr>
          </w:p>
        </w:tc>
      </w:tr>
      <w:tr w:rsidR="00DD5AA0" w:rsidTr="00C16219">
        <w:tc>
          <w:tcPr>
            <w:tcW w:w="1458" w:type="dxa"/>
          </w:tcPr>
          <w:p w:rsidR="00DD5AA0" w:rsidRDefault="00DD5AA0" w:rsidP="00CD6411">
            <w:pPr>
              <w:jc w:val="center"/>
            </w:pPr>
          </w:p>
        </w:tc>
        <w:tc>
          <w:tcPr>
            <w:tcW w:w="6120" w:type="dxa"/>
          </w:tcPr>
          <w:p w:rsidR="00DD5AA0" w:rsidRDefault="00DD5AA0" w:rsidP="00CD6411">
            <w:pPr>
              <w:pStyle w:val="ListParagraph"/>
            </w:pPr>
          </w:p>
        </w:tc>
        <w:tc>
          <w:tcPr>
            <w:tcW w:w="2250" w:type="dxa"/>
          </w:tcPr>
          <w:p w:rsidR="00DD5AA0" w:rsidRDefault="00DD5AA0" w:rsidP="00CD6411">
            <w:pPr>
              <w:pStyle w:val="ListParagraph"/>
            </w:pPr>
          </w:p>
        </w:tc>
        <w:tc>
          <w:tcPr>
            <w:tcW w:w="2250" w:type="dxa"/>
          </w:tcPr>
          <w:p w:rsidR="00DD5AA0" w:rsidRDefault="00DD5AA0" w:rsidP="00CD6411">
            <w:pPr>
              <w:pStyle w:val="ListParagraph"/>
            </w:pPr>
          </w:p>
        </w:tc>
      </w:tr>
      <w:tr w:rsidR="00DD5AA0" w:rsidTr="00C16219">
        <w:tc>
          <w:tcPr>
            <w:tcW w:w="1458" w:type="dxa"/>
          </w:tcPr>
          <w:p w:rsidR="00DD5AA0" w:rsidRDefault="00DD5AA0" w:rsidP="00CD6411">
            <w:pPr>
              <w:jc w:val="center"/>
            </w:pPr>
          </w:p>
        </w:tc>
        <w:tc>
          <w:tcPr>
            <w:tcW w:w="6120" w:type="dxa"/>
          </w:tcPr>
          <w:p w:rsidR="00DD5AA0" w:rsidRDefault="00DD5AA0" w:rsidP="00CD6411"/>
        </w:tc>
        <w:tc>
          <w:tcPr>
            <w:tcW w:w="2250" w:type="dxa"/>
          </w:tcPr>
          <w:p w:rsidR="00DD5AA0" w:rsidRDefault="00DD5AA0" w:rsidP="00CD6411"/>
        </w:tc>
        <w:tc>
          <w:tcPr>
            <w:tcW w:w="2250" w:type="dxa"/>
          </w:tcPr>
          <w:p w:rsidR="00DD5AA0" w:rsidRDefault="00DD5AA0" w:rsidP="00CD6411"/>
        </w:tc>
      </w:tr>
      <w:tr w:rsidR="00DD5AA0" w:rsidTr="00C16219">
        <w:tc>
          <w:tcPr>
            <w:tcW w:w="1458" w:type="dxa"/>
          </w:tcPr>
          <w:p w:rsidR="00DD5AA0" w:rsidRDefault="00DD5AA0" w:rsidP="00CD6411">
            <w:pPr>
              <w:jc w:val="center"/>
            </w:pPr>
          </w:p>
        </w:tc>
        <w:tc>
          <w:tcPr>
            <w:tcW w:w="6120" w:type="dxa"/>
          </w:tcPr>
          <w:p w:rsidR="00DD5AA0" w:rsidRDefault="00DD5AA0" w:rsidP="00CD6411"/>
        </w:tc>
        <w:tc>
          <w:tcPr>
            <w:tcW w:w="2250" w:type="dxa"/>
          </w:tcPr>
          <w:p w:rsidR="00DD5AA0" w:rsidRDefault="00DD5AA0" w:rsidP="00CD6411"/>
        </w:tc>
        <w:tc>
          <w:tcPr>
            <w:tcW w:w="2250" w:type="dxa"/>
          </w:tcPr>
          <w:p w:rsidR="00DD5AA0" w:rsidRDefault="00DD5AA0" w:rsidP="00CD6411"/>
        </w:tc>
      </w:tr>
      <w:tr w:rsidR="00DD5AA0" w:rsidTr="00C16219">
        <w:tc>
          <w:tcPr>
            <w:tcW w:w="1458" w:type="dxa"/>
          </w:tcPr>
          <w:p w:rsidR="00DD5AA0" w:rsidRDefault="00DD5AA0" w:rsidP="00CD6411">
            <w:pPr>
              <w:jc w:val="center"/>
            </w:pPr>
          </w:p>
        </w:tc>
        <w:tc>
          <w:tcPr>
            <w:tcW w:w="6120" w:type="dxa"/>
          </w:tcPr>
          <w:p w:rsidR="00DD5AA0" w:rsidRDefault="00DD5AA0" w:rsidP="00CD6411"/>
        </w:tc>
        <w:tc>
          <w:tcPr>
            <w:tcW w:w="2250" w:type="dxa"/>
          </w:tcPr>
          <w:p w:rsidR="00DD5AA0" w:rsidRDefault="00DD5AA0" w:rsidP="00CD6411"/>
        </w:tc>
        <w:tc>
          <w:tcPr>
            <w:tcW w:w="2250" w:type="dxa"/>
          </w:tcPr>
          <w:p w:rsidR="00DD5AA0" w:rsidRDefault="00DD5AA0" w:rsidP="00CD6411"/>
        </w:tc>
      </w:tr>
      <w:tr w:rsidR="00DD5AA0" w:rsidTr="00C16219">
        <w:tc>
          <w:tcPr>
            <w:tcW w:w="1458" w:type="dxa"/>
          </w:tcPr>
          <w:p w:rsidR="00DD5AA0" w:rsidRDefault="00DD5AA0" w:rsidP="00CD6411">
            <w:pPr>
              <w:jc w:val="center"/>
            </w:pPr>
          </w:p>
        </w:tc>
        <w:tc>
          <w:tcPr>
            <w:tcW w:w="6120" w:type="dxa"/>
          </w:tcPr>
          <w:p w:rsidR="00DD5AA0" w:rsidRDefault="00DD5AA0" w:rsidP="00CD6411">
            <w:pPr>
              <w:pStyle w:val="ListParagraph"/>
            </w:pPr>
          </w:p>
        </w:tc>
        <w:tc>
          <w:tcPr>
            <w:tcW w:w="2250" w:type="dxa"/>
          </w:tcPr>
          <w:p w:rsidR="00DD5AA0" w:rsidRDefault="00DD5AA0" w:rsidP="00CD6411">
            <w:pPr>
              <w:pStyle w:val="ListParagraph"/>
            </w:pPr>
          </w:p>
        </w:tc>
        <w:tc>
          <w:tcPr>
            <w:tcW w:w="2250" w:type="dxa"/>
          </w:tcPr>
          <w:p w:rsidR="00DD5AA0" w:rsidRDefault="00DD5AA0" w:rsidP="00CD6411">
            <w:pPr>
              <w:pStyle w:val="ListParagraph"/>
            </w:pPr>
          </w:p>
        </w:tc>
      </w:tr>
    </w:tbl>
    <w:p w:rsidR="00E72B1E" w:rsidRDefault="00E72B1E" w:rsidP="00E72B1E">
      <w:pPr>
        <w:rPr>
          <w:b/>
        </w:rPr>
      </w:pPr>
      <w:r>
        <w:rPr>
          <w:b/>
        </w:rPr>
        <w:lastRenderedPageBreak/>
        <w:br w:type="page"/>
      </w:r>
    </w:p>
    <w:p w:rsidR="00E72B1E" w:rsidRDefault="00E72B1E" w:rsidP="00E72B1E">
      <w:pPr>
        <w:rPr>
          <w:b/>
        </w:rPr>
      </w:pPr>
      <w:r>
        <w:rPr>
          <w:b/>
        </w:rPr>
        <w:lastRenderedPageBreak/>
        <w:t>THIRD QUARTER</w:t>
      </w:r>
    </w:p>
    <w:tbl>
      <w:tblPr>
        <w:tblStyle w:val="TableGrid"/>
        <w:tblW w:w="0" w:type="auto"/>
        <w:tblLook w:val="04A0"/>
      </w:tblPr>
      <w:tblGrid>
        <w:gridCol w:w="1368"/>
        <w:gridCol w:w="6300"/>
        <w:gridCol w:w="2160"/>
        <w:gridCol w:w="2250"/>
      </w:tblGrid>
      <w:tr w:rsidR="00F04702" w:rsidTr="00C16219">
        <w:tc>
          <w:tcPr>
            <w:tcW w:w="1368" w:type="dxa"/>
          </w:tcPr>
          <w:p w:rsidR="00F04702" w:rsidRPr="00904ACB" w:rsidRDefault="00F04702" w:rsidP="00CD6411">
            <w:pPr>
              <w:jc w:val="center"/>
              <w:rPr>
                <w:b/>
                <w:szCs w:val="24"/>
              </w:rPr>
            </w:pPr>
            <w:r>
              <w:rPr>
                <w:b/>
                <w:szCs w:val="24"/>
              </w:rPr>
              <w:t>Extended Standards</w:t>
            </w:r>
          </w:p>
        </w:tc>
        <w:tc>
          <w:tcPr>
            <w:tcW w:w="6300" w:type="dxa"/>
          </w:tcPr>
          <w:p w:rsidR="00F04702" w:rsidRDefault="00F04702" w:rsidP="00CD6411">
            <w:pPr>
              <w:jc w:val="center"/>
              <w:rPr>
                <w:b/>
              </w:rPr>
            </w:pPr>
          </w:p>
        </w:tc>
        <w:tc>
          <w:tcPr>
            <w:tcW w:w="4410" w:type="dxa"/>
            <w:gridSpan w:val="2"/>
          </w:tcPr>
          <w:p w:rsidR="00F04702" w:rsidRDefault="00DD5AA0" w:rsidP="00CD6411">
            <w:pPr>
              <w:jc w:val="center"/>
              <w:rPr>
                <w:b/>
              </w:rPr>
            </w:pPr>
            <w:r>
              <w:rPr>
                <w:b/>
              </w:rPr>
              <w:t>Assessment</w:t>
            </w:r>
          </w:p>
          <w:p w:rsidR="00DD5AA0" w:rsidRDefault="00DD5AA0" w:rsidP="00C16219">
            <w:pPr>
              <w:jc w:val="center"/>
              <w:rPr>
                <w:b/>
              </w:rPr>
            </w:pPr>
            <w:r>
              <w:rPr>
                <w:b/>
              </w:rPr>
              <w:t>Formative       Summative</w:t>
            </w:r>
          </w:p>
        </w:tc>
      </w:tr>
      <w:tr w:rsidR="00DD5AA0" w:rsidTr="00C16219">
        <w:tc>
          <w:tcPr>
            <w:tcW w:w="1368" w:type="dxa"/>
          </w:tcPr>
          <w:p w:rsidR="00DD5AA0" w:rsidRPr="00904ACB" w:rsidRDefault="00E30E12" w:rsidP="00CD6411">
            <w:pPr>
              <w:jc w:val="center"/>
            </w:pPr>
            <w:r>
              <w:t>OA.K2.3a</w:t>
            </w:r>
          </w:p>
        </w:tc>
        <w:tc>
          <w:tcPr>
            <w:tcW w:w="6300" w:type="dxa"/>
          </w:tcPr>
          <w:p w:rsidR="00DD5AA0" w:rsidRPr="00904ACB" w:rsidRDefault="00E30E12" w:rsidP="00CD6411">
            <w:r>
              <w:t>Determine whether equations involving addition and subtraction within 20 are true or false (e.g., 2 + 3 = 4 + 1).</w:t>
            </w:r>
          </w:p>
        </w:tc>
        <w:tc>
          <w:tcPr>
            <w:tcW w:w="2160" w:type="dxa"/>
          </w:tcPr>
          <w:p w:rsidR="00DD5AA0" w:rsidRPr="00904ACB" w:rsidRDefault="00DD5AA0" w:rsidP="00CD6411"/>
        </w:tc>
        <w:tc>
          <w:tcPr>
            <w:tcW w:w="2250" w:type="dxa"/>
          </w:tcPr>
          <w:p w:rsidR="00DD5AA0" w:rsidRPr="00904ACB" w:rsidRDefault="00DD5AA0" w:rsidP="00CD6411"/>
        </w:tc>
      </w:tr>
      <w:tr w:rsidR="00DD5AA0" w:rsidTr="00C16219">
        <w:tc>
          <w:tcPr>
            <w:tcW w:w="1368" w:type="dxa"/>
          </w:tcPr>
          <w:p w:rsidR="00DD5AA0" w:rsidRPr="00904ACB" w:rsidRDefault="00E30E12" w:rsidP="00CD6411">
            <w:pPr>
              <w:jc w:val="center"/>
            </w:pPr>
            <w:r>
              <w:t>OA.K2.2a</w:t>
            </w:r>
          </w:p>
        </w:tc>
        <w:tc>
          <w:tcPr>
            <w:tcW w:w="6300" w:type="dxa"/>
          </w:tcPr>
          <w:p w:rsidR="00DD5AA0" w:rsidRPr="00904ACB" w:rsidRDefault="00E30E12" w:rsidP="00CD6411">
            <w:r>
              <w:t>Add and subtract up to a sum of 20.</w:t>
            </w:r>
          </w:p>
        </w:tc>
        <w:tc>
          <w:tcPr>
            <w:tcW w:w="2160" w:type="dxa"/>
          </w:tcPr>
          <w:p w:rsidR="00DD5AA0" w:rsidRPr="00904ACB" w:rsidRDefault="00DD5AA0" w:rsidP="00CD6411"/>
        </w:tc>
        <w:tc>
          <w:tcPr>
            <w:tcW w:w="2250" w:type="dxa"/>
          </w:tcPr>
          <w:p w:rsidR="00DD5AA0" w:rsidRPr="00904ACB" w:rsidRDefault="00DD5AA0" w:rsidP="00CD6411"/>
        </w:tc>
      </w:tr>
      <w:tr w:rsidR="00DD5AA0" w:rsidTr="00C16219">
        <w:tc>
          <w:tcPr>
            <w:tcW w:w="1368" w:type="dxa"/>
          </w:tcPr>
          <w:p w:rsidR="00DD5AA0" w:rsidRDefault="00E30E12" w:rsidP="00CD6411">
            <w:pPr>
              <w:jc w:val="center"/>
            </w:pPr>
            <w:r>
              <w:t>OA.K2.5a</w:t>
            </w:r>
          </w:p>
        </w:tc>
        <w:tc>
          <w:tcPr>
            <w:tcW w:w="6300" w:type="dxa"/>
          </w:tcPr>
          <w:p w:rsidR="00DD5AA0" w:rsidRDefault="00E30E12" w:rsidP="00CD6411">
            <w:r>
              <w:t>Identify the number of objects in a group (of up to 20) as odd or even.</w:t>
            </w:r>
          </w:p>
        </w:tc>
        <w:tc>
          <w:tcPr>
            <w:tcW w:w="2160" w:type="dxa"/>
          </w:tcPr>
          <w:p w:rsidR="00DD5AA0" w:rsidRDefault="00DD5AA0" w:rsidP="00CD6411"/>
        </w:tc>
        <w:tc>
          <w:tcPr>
            <w:tcW w:w="2250" w:type="dxa"/>
          </w:tcPr>
          <w:p w:rsidR="00DD5AA0" w:rsidRDefault="00DD5AA0" w:rsidP="00CD6411"/>
        </w:tc>
      </w:tr>
      <w:tr w:rsidR="00DD5AA0" w:rsidTr="00C16219">
        <w:tc>
          <w:tcPr>
            <w:tcW w:w="1368" w:type="dxa"/>
          </w:tcPr>
          <w:p w:rsidR="00DD5AA0" w:rsidRPr="00904ACB" w:rsidRDefault="00E30E12" w:rsidP="00CD6411">
            <w:pPr>
              <w:jc w:val="center"/>
            </w:pPr>
            <w:r>
              <w:t>MD.K2.9a</w:t>
            </w:r>
          </w:p>
        </w:tc>
        <w:tc>
          <w:tcPr>
            <w:tcW w:w="6300" w:type="dxa"/>
          </w:tcPr>
          <w:p w:rsidR="00DD5AA0" w:rsidRPr="00904ACB" w:rsidRDefault="00E30E12" w:rsidP="00CD6411">
            <w:r>
              <w:t>Solve problems involving a combination of coins and dollar bills within a word problem.</w:t>
            </w:r>
          </w:p>
        </w:tc>
        <w:tc>
          <w:tcPr>
            <w:tcW w:w="2160" w:type="dxa"/>
          </w:tcPr>
          <w:p w:rsidR="00DD5AA0" w:rsidRPr="00904ACB" w:rsidRDefault="00DD5AA0" w:rsidP="00CD6411"/>
        </w:tc>
        <w:tc>
          <w:tcPr>
            <w:tcW w:w="2250" w:type="dxa"/>
          </w:tcPr>
          <w:p w:rsidR="00DD5AA0" w:rsidRPr="00904ACB" w:rsidRDefault="00DD5AA0" w:rsidP="00CD6411"/>
        </w:tc>
      </w:tr>
      <w:tr w:rsidR="00DD5AA0" w:rsidTr="00C16219">
        <w:tc>
          <w:tcPr>
            <w:tcW w:w="1368" w:type="dxa"/>
          </w:tcPr>
          <w:p w:rsidR="00DD5AA0" w:rsidRPr="00904ACB" w:rsidRDefault="00E30E12" w:rsidP="00CD6411">
            <w:pPr>
              <w:jc w:val="center"/>
            </w:pPr>
            <w:r>
              <w:t>G.K2.4a</w:t>
            </w:r>
          </w:p>
        </w:tc>
        <w:tc>
          <w:tcPr>
            <w:tcW w:w="6300" w:type="dxa"/>
          </w:tcPr>
          <w:p w:rsidR="00DD5AA0" w:rsidRPr="00904ACB" w:rsidRDefault="00E30E12" w:rsidP="00CD6411">
            <w:r>
              <w:t>Identify cubes, rectangular prisms, cones, cylinders and spheres.</w:t>
            </w:r>
          </w:p>
        </w:tc>
        <w:tc>
          <w:tcPr>
            <w:tcW w:w="2160" w:type="dxa"/>
          </w:tcPr>
          <w:p w:rsidR="00DD5AA0" w:rsidRPr="00904ACB" w:rsidRDefault="00DD5AA0" w:rsidP="00CD6411"/>
        </w:tc>
        <w:tc>
          <w:tcPr>
            <w:tcW w:w="2250" w:type="dxa"/>
          </w:tcPr>
          <w:p w:rsidR="00DD5AA0" w:rsidRPr="00904ACB" w:rsidRDefault="00DD5AA0" w:rsidP="00CD6411"/>
        </w:tc>
      </w:tr>
      <w:tr w:rsidR="00DD5AA0" w:rsidTr="00C16219">
        <w:tc>
          <w:tcPr>
            <w:tcW w:w="1368" w:type="dxa"/>
          </w:tcPr>
          <w:p w:rsidR="00DD5AA0" w:rsidRPr="00904ACB" w:rsidRDefault="00E30E12" w:rsidP="00CD6411">
            <w:pPr>
              <w:jc w:val="center"/>
            </w:pPr>
            <w:r>
              <w:t>NBT.K2.6a</w:t>
            </w:r>
          </w:p>
        </w:tc>
        <w:tc>
          <w:tcPr>
            <w:tcW w:w="6300" w:type="dxa"/>
          </w:tcPr>
          <w:p w:rsidR="00DD5AA0" w:rsidRPr="00904ACB" w:rsidRDefault="00786D73" w:rsidP="00CD6411">
            <w:r>
              <w:t>Add 2 two-digit numbers using at least one strategy (e.g. concrete models or drawings, decomposing numbers, or strategies based on place value, properties of operations, and/or relationships between addition and subtraction).</w:t>
            </w:r>
          </w:p>
        </w:tc>
        <w:tc>
          <w:tcPr>
            <w:tcW w:w="2160" w:type="dxa"/>
          </w:tcPr>
          <w:p w:rsidR="00DD5AA0" w:rsidRPr="00904ACB" w:rsidRDefault="00DD5AA0" w:rsidP="00CD6411"/>
        </w:tc>
        <w:tc>
          <w:tcPr>
            <w:tcW w:w="2250" w:type="dxa"/>
          </w:tcPr>
          <w:p w:rsidR="00DD5AA0" w:rsidRPr="00904ACB" w:rsidRDefault="00DD5AA0" w:rsidP="00CD6411"/>
        </w:tc>
      </w:tr>
      <w:tr w:rsidR="00DD5AA0" w:rsidTr="00C16219">
        <w:tc>
          <w:tcPr>
            <w:tcW w:w="1368" w:type="dxa"/>
          </w:tcPr>
          <w:p w:rsidR="00DD5AA0" w:rsidRDefault="00786D73" w:rsidP="00CD6411">
            <w:pPr>
              <w:jc w:val="center"/>
            </w:pPr>
            <w:r>
              <w:t>MD.K2.2a</w:t>
            </w:r>
          </w:p>
        </w:tc>
        <w:tc>
          <w:tcPr>
            <w:tcW w:w="6300" w:type="dxa"/>
          </w:tcPr>
          <w:p w:rsidR="00DD5AA0" w:rsidRDefault="00786D73" w:rsidP="00786D73">
            <w:r>
              <w:t xml:space="preserve">Measure and compare the length of </w:t>
            </w:r>
            <w:proofErr w:type="gramStart"/>
            <w:r>
              <w:t>an  object</w:t>
            </w:r>
            <w:proofErr w:type="gramEnd"/>
            <w:r>
              <w:t xml:space="preserve"> with two different standard or nonstandard tools.</w:t>
            </w:r>
          </w:p>
        </w:tc>
        <w:tc>
          <w:tcPr>
            <w:tcW w:w="2160" w:type="dxa"/>
          </w:tcPr>
          <w:p w:rsidR="00DD5AA0" w:rsidRDefault="00DD5AA0" w:rsidP="00CD6411">
            <w:pPr>
              <w:pStyle w:val="ListParagraph"/>
            </w:pPr>
          </w:p>
        </w:tc>
        <w:tc>
          <w:tcPr>
            <w:tcW w:w="2250" w:type="dxa"/>
          </w:tcPr>
          <w:p w:rsidR="00DD5AA0" w:rsidRDefault="00DD5AA0" w:rsidP="00CD6411">
            <w:pPr>
              <w:pStyle w:val="ListParagraph"/>
            </w:pPr>
          </w:p>
        </w:tc>
      </w:tr>
      <w:tr w:rsidR="00DD5AA0" w:rsidTr="00C16219">
        <w:tc>
          <w:tcPr>
            <w:tcW w:w="1368" w:type="dxa"/>
          </w:tcPr>
          <w:p w:rsidR="00DD5AA0" w:rsidRPr="00904ACB" w:rsidRDefault="00786D73" w:rsidP="00CD6411">
            <w:pPr>
              <w:jc w:val="center"/>
            </w:pPr>
            <w:r>
              <w:t>G.K2.5a</w:t>
            </w:r>
          </w:p>
        </w:tc>
        <w:tc>
          <w:tcPr>
            <w:tcW w:w="6300" w:type="dxa"/>
          </w:tcPr>
          <w:p w:rsidR="00DD5AA0" w:rsidRPr="00904ACB" w:rsidRDefault="00786D73" w:rsidP="00CD6411">
            <w:pPr>
              <w:pStyle w:val="ListParagraph"/>
            </w:pPr>
            <w:r>
              <w:t>Partition circles and rectangles into two, three or four equal parts, identify the parts as “halves,” “thirds,” “quarters,” “half of,” “a third of,” or “a quarter of,” and identify the whole as “two halves,” “three thirds,” four fourths” or “four quarters.”</w:t>
            </w:r>
          </w:p>
        </w:tc>
        <w:tc>
          <w:tcPr>
            <w:tcW w:w="2160" w:type="dxa"/>
          </w:tcPr>
          <w:p w:rsidR="00DD5AA0" w:rsidRPr="00904ACB" w:rsidRDefault="00DD5AA0" w:rsidP="00CD6411">
            <w:pPr>
              <w:pStyle w:val="ListParagraph"/>
            </w:pPr>
          </w:p>
        </w:tc>
        <w:tc>
          <w:tcPr>
            <w:tcW w:w="2250" w:type="dxa"/>
          </w:tcPr>
          <w:p w:rsidR="00DD5AA0" w:rsidRPr="00904ACB" w:rsidRDefault="00DD5AA0" w:rsidP="00CD6411">
            <w:pPr>
              <w:pStyle w:val="ListParagraph"/>
            </w:pPr>
          </w:p>
        </w:tc>
      </w:tr>
      <w:tr w:rsidR="00DD5AA0" w:rsidTr="00C16219">
        <w:tc>
          <w:tcPr>
            <w:tcW w:w="1368" w:type="dxa"/>
          </w:tcPr>
          <w:p w:rsidR="00DD5AA0" w:rsidRPr="00904ACB" w:rsidRDefault="00DD5AA0" w:rsidP="00CD6411">
            <w:pPr>
              <w:jc w:val="center"/>
            </w:pPr>
          </w:p>
        </w:tc>
        <w:tc>
          <w:tcPr>
            <w:tcW w:w="6300" w:type="dxa"/>
          </w:tcPr>
          <w:p w:rsidR="00DD5AA0" w:rsidRPr="00904ACB" w:rsidRDefault="00DD5AA0" w:rsidP="00CD6411"/>
        </w:tc>
        <w:tc>
          <w:tcPr>
            <w:tcW w:w="2160" w:type="dxa"/>
          </w:tcPr>
          <w:p w:rsidR="00DD5AA0" w:rsidRPr="00904ACB" w:rsidRDefault="00DD5AA0" w:rsidP="00CD6411"/>
        </w:tc>
        <w:tc>
          <w:tcPr>
            <w:tcW w:w="2250" w:type="dxa"/>
          </w:tcPr>
          <w:p w:rsidR="00DD5AA0" w:rsidRPr="00904ACB" w:rsidRDefault="00DD5AA0" w:rsidP="00CD6411"/>
        </w:tc>
      </w:tr>
      <w:tr w:rsidR="00DD5AA0" w:rsidTr="00C16219">
        <w:tc>
          <w:tcPr>
            <w:tcW w:w="1368" w:type="dxa"/>
          </w:tcPr>
          <w:p w:rsidR="00DD5AA0" w:rsidRDefault="00DD5AA0" w:rsidP="00CD6411">
            <w:pPr>
              <w:jc w:val="center"/>
            </w:pPr>
          </w:p>
        </w:tc>
        <w:tc>
          <w:tcPr>
            <w:tcW w:w="6300" w:type="dxa"/>
          </w:tcPr>
          <w:p w:rsidR="00DD5AA0" w:rsidRPr="00904ACB" w:rsidRDefault="00DD5AA0" w:rsidP="00CD6411">
            <w:pPr>
              <w:pStyle w:val="ListParagraph"/>
            </w:pPr>
          </w:p>
        </w:tc>
        <w:tc>
          <w:tcPr>
            <w:tcW w:w="2160" w:type="dxa"/>
          </w:tcPr>
          <w:p w:rsidR="00DD5AA0" w:rsidRPr="00904ACB" w:rsidRDefault="00DD5AA0" w:rsidP="00CD6411">
            <w:pPr>
              <w:pStyle w:val="ListParagraph"/>
            </w:pPr>
          </w:p>
        </w:tc>
        <w:tc>
          <w:tcPr>
            <w:tcW w:w="2250" w:type="dxa"/>
          </w:tcPr>
          <w:p w:rsidR="00DD5AA0" w:rsidRPr="00904ACB" w:rsidRDefault="00DD5AA0" w:rsidP="00CD6411">
            <w:pPr>
              <w:pStyle w:val="ListParagraph"/>
            </w:pPr>
          </w:p>
        </w:tc>
      </w:tr>
      <w:tr w:rsidR="00DD5AA0" w:rsidTr="00C16219">
        <w:tc>
          <w:tcPr>
            <w:tcW w:w="1368" w:type="dxa"/>
          </w:tcPr>
          <w:p w:rsidR="00DD5AA0" w:rsidRDefault="00DD5AA0" w:rsidP="00CD6411">
            <w:pPr>
              <w:jc w:val="center"/>
            </w:pPr>
          </w:p>
        </w:tc>
        <w:tc>
          <w:tcPr>
            <w:tcW w:w="6300" w:type="dxa"/>
          </w:tcPr>
          <w:p w:rsidR="00DD5AA0" w:rsidRPr="00904ACB" w:rsidRDefault="00DD5AA0" w:rsidP="00CD6411">
            <w:pPr>
              <w:pStyle w:val="ListParagraph"/>
            </w:pPr>
          </w:p>
        </w:tc>
        <w:tc>
          <w:tcPr>
            <w:tcW w:w="2160" w:type="dxa"/>
          </w:tcPr>
          <w:p w:rsidR="00DD5AA0" w:rsidRPr="00904ACB" w:rsidRDefault="00DD5AA0" w:rsidP="00CD6411">
            <w:pPr>
              <w:pStyle w:val="ListParagraph"/>
            </w:pPr>
          </w:p>
        </w:tc>
        <w:tc>
          <w:tcPr>
            <w:tcW w:w="2250" w:type="dxa"/>
          </w:tcPr>
          <w:p w:rsidR="00DD5AA0" w:rsidRPr="00904ACB" w:rsidRDefault="00DD5AA0" w:rsidP="00CD6411">
            <w:pPr>
              <w:pStyle w:val="ListParagraph"/>
            </w:pPr>
          </w:p>
        </w:tc>
      </w:tr>
      <w:tr w:rsidR="00DD5AA0" w:rsidTr="00C16219">
        <w:tc>
          <w:tcPr>
            <w:tcW w:w="1368" w:type="dxa"/>
          </w:tcPr>
          <w:p w:rsidR="00DD5AA0" w:rsidRDefault="00DD5AA0" w:rsidP="00CD6411">
            <w:pPr>
              <w:jc w:val="center"/>
            </w:pPr>
          </w:p>
        </w:tc>
        <w:tc>
          <w:tcPr>
            <w:tcW w:w="6300" w:type="dxa"/>
          </w:tcPr>
          <w:p w:rsidR="00DD5AA0" w:rsidRPr="00904ACB" w:rsidRDefault="00DD5AA0" w:rsidP="00CD6411">
            <w:pPr>
              <w:pStyle w:val="ListParagraph"/>
            </w:pPr>
          </w:p>
        </w:tc>
        <w:tc>
          <w:tcPr>
            <w:tcW w:w="2160" w:type="dxa"/>
          </w:tcPr>
          <w:p w:rsidR="00DD5AA0" w:rsidRPr="00904ACB" w:rsidRDefault="00DD5AA0" w:rsidP="00CD6411">
            <w:pPr>
              <w:pStyle w:val="ListParagraph"/>
            </w:pPr>
          </w:p>
        </w:tc>
        <w:tc>
          <w:tcPr>
            <w:tcW w:w="2250" w:type="dxa"/>
          </w:tcPr>
          <w:p w:rsidR="00DD5AA0" w:rsidRPr="00904ACB" w:rsidRDefault="00DD5AA0" w:rsidP="00CD6411">
            <w:pPr>
              <w:pStyle w:val="ListParagraph"/>
            </w:pPr>
          </w:p>
        </w:tc>
      </w:tr>
    </w:tbl>
    <w:p w:rsidR="00E72B1E" w:rsidRDefault="00E72B1E" w:rsidP="00DD5AA0">
      <w:pPr>
        <w:rPr>
          <w:b/>
        </w:rPr>
      </w:pPr>
      <w:r>
        <w:rPr>
          <w:b/>
        </w:rPr>
        <w:br w:type="page"/>
      </w:r>
    </w:p>
    <w:p w:rsidR="00E72B1E" w:rsidRDefault="00E72B1E" w:rsidP="00E72B1E">
      <w:pPr>
        <w:jc w:val="center"/>
        <w:rPr>
          <w:b/>
        </w:rPr>
      </w:pPr>
    </w:p>
    <w:p w:rsidR="00E72B1E" w:rsidRDefault="00E72B1E" w:rsidP="00E72B1E">
      <w:pPr>
        <w:rPr>
          <w:b/>
        </w:rPr>
      </w:pPr>
      <w:r>
        <w:rPr>
          <w:b/>
        </w:rPr>
        <w:t>FOURTH QUARTER</w:t>
      </w:r>
    </w:p>
    <w:tbl>
      <w:tblPr>
        <w:tblStyle w:val="TableGrid"/>
        <w:tblW w:w="0" w:type="auto"/>
        <w:tblLook w:val="04A0"/>
      </w:tblPr>
      <w:tblGrid>
        <w:gridCol w:w="1336"/>
        <w:gridCol w:w="6480"/>
        <w:gridCol w:w="2160"/>
        <w:gridCol w:w="2160"/>
      </w:tblGrid>
      <w:tr w:rsidR="00F04702" w:rsidTr="00C16219">
        <w:tc>
          <w:tcPr>
            <w:tcW w:w="1278" w:type="dxa"/>
          </w:tcPr>
          <w:p w:rsidR="00F04702" w:rsidRPr="00904ACB" w:rsidRDefault="00F04702" w:rsidP="00CD6411">
            <w:pPr>
              <w:jc w:val="center"/>
              <w:rPr>
                <w:b/>
                <w:szCs w:val="24"/>
              </w:rPr>
            </w:pPr>
            <w:r>
              <w:rPr>
                <w:b/>
                <w:szCs w:val="24"/>
              </w:rPr>
              <w:t>Extended Standards</w:t>
            </w:r>
          </w:p>
        </w:tc>
        <w:tc>
          <w:tcPr>
            <w:tcW w:w="6480" w:type="dxa"/>
          </w:tcPr>
          <w:p w:rsidR="00F04702" w:rsidRDefault="00F04702" w:rsidP="00CD6411">
            <w:pPr>
              <w:jc w:val="center"/>
              <w:rPr>
                <w:b/>
              </w:rPr>
            </w:pPr>
          </w:p>
        </w:tc>
        <w:tc>
          <w:tcPr>
            <w:tcW w:w="4320" w:type="dxa"/>
            <w:gridSpan w:val="2"/>
          </w:tcPr>
          <w:p w:rsidR="00F04702" w:rsidRDefault="00DD5AA0" w:rsidP="00CD6411">
            <w:pPr>
              <w:jc w:val="center"/>
              <w:rPr>
                <w:b/>
              </w:rPr>
            </w:pPr>
            <w:r>
              <w:rPr>
                <w:b/>
              </w:rPr>
              <w:t>Assessment</w:t>
            </w:r>
          </w:p>
          <w:p w:rsidR="00DD5AA0" w:rsidRDefault="00DD5AA0" w:rsidP="00C16219">
            <w:pPr>
              <w:jc w:val="center"/>
              <w:rPr>
                <w:b/>
              </w:rPr>
            </w:pPr>
            <w:r>
              <w:rPr>
                <w:b/>
              </w:rPr>
              <w:t>Formative     Summative</w:t>
            </w:r>
          </w:p>
        </w:tc>
      </w:tr>
      <w:tr w:rsidR="00DD5AA0" w:rsidTr="00C16219">
        <w:tc>
          <w:tcPr>
            <w:tcW w:w="1278" w:type="dxa"/>
          </w:tcPr>
          <w:p w:rsidR="00DD5AA0" w:rsidRPr="00904ACB" w:rsidRDefault="00786D73" w:rsidP="00CD6411">
            <w:pPr>
              <w:jc w:val="center"/>
            </w:pPr>
            <w:r>
              <w:t>NBT.K2.2a</w:t>
            </w:r>
          </w:p>
        </w:tc>
        <w:tc>
          <w:tcPr>
            <w:tcW w:w="6480" w:type="dxa"/>
          </w:tcPr>
          <w:p w:rsidR="00DD5AA0" w:rsidRPr="00904ACB" w:rsidRDefault="00786D73" w:rsidP="00CD6411">
            <w:r>
              <w:t>Count by 5s and 10s to 100.</w:t>
            </w:r>
          </w:p>
        </w:tc>
        <w:tc>
          <w:tcPr>
            <w:tcW w:w="2160" w:type="dxa"/>
          </w:tcPr>
          <w:p w:rsidR="00DD5AA0" w:rsidRPr="00904ACB" w:rsidRDefault="00DD5AA0" w:rsidP="00CD6411"/>
        </w:tc>
        <w:tc>
          <w:tcPr>
            <w:tcW w:w="2160" w:type="dxa"/>
          </w:tcPr>
          <w:p w:rsidR="00DD5AA0" w:rsidRPr="00904ACB" w:rsidRDefault="00DD5AA0" w:rsidP="00CD6411"/>
        </w:tc>
      </w:tr>
      <w:tr w:rsidR="00DD5AA0" w:rsidTr="00C16219">
        <w:tc>
          <w:tcPr>
            <w:tcW w:w="1278" w:type="dxa"/>
          </w:tcPr>
          <w:p w:rsidR="00DD5AA0" w:rsidRPr="00904ACB" w:rsidRDefault="00786D73" w:rsidP="00CD6411">
            <w:pPr>
              <w:jc w:val="center"/>
            </w:pPr>
            <w:r>
              <w:t>MD.K2.8a</w:t>
            </w:r>
          </w:p>
        </w:tc>
        <w:tc>
          <w:tcPr>
            <w:tcW w:w="6480" w:type="dxa"/>
          </w:tcPr>
          <w:p w:rsidR="00DD5AA0" w:rsidRPr="00904ACB" w:rsidRDefault="00786D73" w:rsidP="00CD6411">
            <w:r>
              <w:t>Identify the value of a combination of coins up to one dollar.</w:t>
            </w:r>
          </w:p>
        </w:tc>
        <w:tc>
          <w:tcPr>
            <w:tcW w:w="2160" w:type="dxa"/>
          </w:tcPr>
          <w:p w:rsidR="00DD5AA0" w:rsidRPr="00904ACB" w:rsidRDefault="00DD5AA0" w:rsidP="00CD6411"/>
        </w:tc>
        <w:tc>
          <w:tcPr>
            <w:tcW w:w="2160" w:type="dxa"/>
          </w:tcPr>
          <w:p w:rsidR="00DD5AA0" w:rsidRPr="00904ACB" w:rsidRDefault="00DD5AA0" w:rsidP="00CD6411"/>
        </w:tc>
      </w:tr>
      <w:tr w:rsidR="00DD5AA0" w:rsidTr="00C16219">
        <w:tc>
          <w:tcPr>
            <w:tcW w:w="1278" w:type="dxa"/>
          </w:tcPr>
          <w:p w:rsidR="00DD5AA0" w:rsidRPr="00904ACB" w:rsidRDefault="00786D73" w:rsidP="00CD6411">
            <w:pPr>
              <w:jc w:val="center"/>
            </w:pPr>
            <w:r>
              <w:t>NBT.K2.4a</w:t>
            </w:r>
          </w:p>
        </w:tc>
        <w:tc>
          <w:tcPr>
            <w:tcW w:w="6480" w:type="dxa"/>
          </w:tcPr>
          <w:p w:rsidR="00DD5AA0" w:rsidRPr="00904ACB" w:rsidRDefault="00786D73" w:rsidP="00CD6411">
            <w:r>
              <w:t>Compare 2 three-digit numbers using “more than,” “less than” o</w:t>
            </w:r>
            <w:r w:rsidR="004634A0">
              <w:t>r the “same as” based on their place value.</w:t>
            </w:r>
          </w:p>
        </w:tc>
        <w:tc>
          <w:tcPr>
            <w:tcW w:w="2160" w:type="dxa"/>
          </w:tcPr>
          <w:p w:rsidR="00DD5AA0" w:rsidRPr="00904ACB" w:rsidRDefault="00DD5AA0" w:rsidP="00CD6411"/>
        </w:tc>
        <w:tc>
          <w:tcPr>
            <w:tcW w:w="2160" w:type="dxa"/>
          </w:tcPr>
          <w:p w:rsidR="00DD5AA0" w:rsidRPr="00904ACB" w:rsidRDefault="00DD5AA0" w:rsidP="00CD6411"/>
        </w:tc>
      </w:tr>
      <w:tr w:rsidR="00DD5AA0" w:rsidTr="00C16219">
        <w:tc>
          <w:tcPr>
            <w:tcW w:w="1278" w:type="dxa"/>
          </w:tcPr>
          <w:p w:rsidR="00DD5AA0" w:rsidRPr="00904ACB" w:rsidRDefault="004634A0" w:rsidP="00CD6411">
            <w:pPr>
              <w:jc w:val="center"/>
            </w:pPr>
            <w:r>
              <w:t>NBT.K2.7a</w:t>
            </w:r>
          </w:p>
        </w:tc>
        <w:tc>
          <w:tcPr>
            <w:tcW w:w="6480" w:type="dxa"/>
          </w:tcPr>
          <w:p w:rsidR="00DD5AA0" w:rsidRPr="00904ACB" w:rsidRDefault="004634A0" w:rsidP="004634A0">
            <w:r>
              <w:t>Add and subtract 10 to or from a given number up to 100.</w:t>
            </w:r>
          </w:p>
        </w:tc>
        <w:tc>
          <w:tcPr>
            <w:tcW w:w="2160" w:type="dxa"/>
          </w:tcPr>
          <w:p w:rsidR="00DD5AA0" w:rsidRPr="00904ACB" w:rsidRDefault="00DD5AA0" w:rsidP="00CD6411">
            <w:pPr>
              <w:pStyle w:val="ListParagraph"/>
            </w:pPr>
          </w:p>
        </w:tc>
        <w:tc>
          <w:tcPr>
            <w:tcW w:w="2160" w:type="dxa"/>
          </w:tcPr>
          <w:p w:rsidR="00DD5AA0" w:rsidRPr="00904ACB" w:rsidRDefault="00DD5AA0" w:rsidP="00CD6411">
            <w:pPr>
              <w:pStyle w:val="ListParagraph"/>
            </w:pPr>
          </w:p>
        </w:tc>
      </w:tr>
      <w:tr w:rsidR="00DD5AA0" w:rsidTr="00C16219">
        <w:tc>
          <w:tcPr>
            <w:tcW w:w="1278" w:type="dxa"/>
          </w:tcPr>
          <w:p w:rsidR="00DD5AA0" w:rsidRPr="00904ACB" w:rsidRDefault="004634A0" w:rsidP="00CD6411">
            <w:pPr>
              <w:jc w:val="center"/>
            </w:pPr>
            <w:r>
              <w:t>NBT.K2.8a</w:t>
            </w:r>
          </w:p>
        </w:tc>
        <w:tc>
          <w:tcPr>
            <w:tcW w:w="6480" w:type="dxa"/>
          </w:tcPr>
          <w:p w:rsidR="00DD5AA0" w:rsidRPr="00904ACB" w:rsidRDefault="004634A0" w:rsidP="00CD6411">
            <w:r>
              <w:t>Identify or create a model that can be used to solve either an addition or a subtraction problem.</w:t>
            </w:r>
          </w:p>
        </w:tc>
        <w:tc>
          <w:tcPr>
            <w:tcW w:w="2160" w:type="dxa"/>
          </w:tcPr>
          <w:p w:rsidR="00DD5AA0" w:rsidRPr="00904ACB" w:rsidRDefault="00DD5AA0" w:rsidP="00CD6411"/>
        </w:tc>
        <w:tc>
          <w:tcPr>
            <w:tcW w:w="2160" w:type="dxa"/>
          </w:tcPr>
          <w:p w:rsidR="00DD5AA0" w:rsidRPr="00904ACB" w:rsidRDefault="00DD5AA0" w:rsidP="00CD6411"/>
        </w:tc>
      </w:tr>
      <w:tr w:rsidR="00DD5AA0" w:rsidTr="00C16219">
        <w:tc>
          <w:tcPr>
            <w:tcW w:w="1278" w:type="dxa"/>
          </w:tcPr>
          <w:p w:rsidR="00DD5AA0" w:rsidRPr="00904ACB" w:rsidRDefault="004634A0" w:rsidP="00CD6411">
            <w:pPr>
              <w:jc w:val="center"/>
            </w:pPr>
            <w:r>
              <w:t>NBT.K2.3a</w:t>
            </w:r>
          </w:p>
        </w:tc>
        <w:tc>
          <w:tcPr>
            <w:tcW w:w="6480" w:type="dxa"/>
          </w:tcPr>
          <w:p w:rsidR="00DD5AA0" w:rsidRPr="00904ACB" w:rsidRDefault="004634A0" w:rsidP="00CD6411">
            <w:r>
              <w:t>Identify the correct, expanded form or number name given a three-digit number written in standard form (e.g., 164 = 100 + 60 + 4 = one hundred sixty-four).</w:t>
            </w:r>
          </w:p>
        </w:tc>
        <w:tc>
          <w:tcPr>
            <w:tcW w:w="2160" w:type="dxa"/>
          </w:tcPr>
          <w:p w:rsidR="00DD5AA0" w:rsidRPr="00904ACB" w:rsidRDefault="00DD5AA0" w:rsidP="00CD6411"/>
        </w:tc>
        <w:tc>
          <w:tcPr>
            <w:tcW w:w="2160" w:type="dxa"/>
          </w:tcPr>
          <w:p w:rsidR="00DD5AA0" w:rsidRPr="00904ACB" w:rsidRDefault="00DD5AA0" w:rsidP="00CD6411"/>
        </w:tc>
      </w:tr>
      <w:tr w:rsidR="00DD5AA0" w:rsidTr="00C16219">
        <w:tc>
          <w:tcPr>
            <w:tcW w:w="1278" w:type="dxa"/>
          </w:tcPr>
          <w:p w:rsidR="00DD5AA0" w:rsidRPr="00904ACB" w:rsidRDefault="004634A0" w:rsidP="00CD6411">
            <w:pPr>
              <w:jc w:val="center"/>
            </w:pPr>
            <w:r>
              <w:t>MD.K2.4a</w:t>
            </w:r>
          </w:p>
        </w:tc>
        <w:tc>
          <w:tcPr>
            <w:tcW w:w="6480" w:type="dxa"/>
          </w:tcPr>
          <w:p w:rsidR="00DD5AA0" w:rsidRPr="00904ACB" w:rsidRDefault="004634A0" w:rsidP="00CD6411">
            <w:r>
              <w:t>Measure to determine how much longer one object is than another, expressing the length difference in terms of a standard length unit.</w:t>
            </w:r>
          </w:p>
        </w:tc>
        <w:tc>
          <w:tcPr>
            <w:tcW w:w="2160" w:type="dxa"/>
          </w:tcPr>
          <w:p w:rsidR="00DD5AA0" w:rsidRPr="00904ACB" w:rsidRDefault="00DD5AA0" w:rsidP="00CD6411"/>
        </w:tc>
        <w:tc>
          <w:tcPr>
            <w:tcW w:w="2160" w:type="dxa"/>
          </w:tcPr>
          <w:p w:rsidR="00DD5AA0" w:rsidRPr="00904ACB" w:rsidRDefault="00DD5AA0" w:rsidP="00CD6411"/>
        </w:tc>
      </w:tr>
      <w:tr w:rsidR="00DD5AA0" w:rsidTr="00C16219">
        <w:tc>
          <w:tcPr>
            <w:tcW w:w="1278" w:type="dxa"/>
          </w:tcPr>
          <w:p w:rsidR="00DD5AA0" w:rsidRPr="00904ACB" w:rsidRDefault="004634A0" w:rsidP="00CD6411">
            <w:pPr>
              <w:jc w:val="center"/>
            </w:pPr>
            <w:r>
              <w:t>MD.K2.8a</w:t>
            </w:r>
          </w:p>
        </w:tc>
        <w:tc>
          <w:tcPr>
            <w:tcW w:w="6480" w:type="dxa"/>
          </w:tcPr>
          <w:p w:rsidR="00DD5AA0" w:rsidRPr="00904ACB" w:rsidRDefault="004634A0" w:rsidP="00CD6411">
            <w:r>
              <w:t>Identify the value of  a combination of coins up to one dollar.</w:t>
            </w:r>
          </w:p>
        </w:tc>
        <w:tc>
          <w:tcPr>
            <w:tcW w:w="2160" w:type="dxa"/>
          </w:tcPr>
          <w:p w:rsidR="00DD5AA0" w:rsidRPr="00904ACB" w:rsidRDefault="00DD5AA0" w:rsidP="00CD6411"/>
        </w:tc>
        <w:tc>
          <w:tcPr>
            <w:tcW w:w="2160" w:type="dxa"/>
          </w:tcPr>
          <w:p w:rsidR="00DD5AA0" w:rsidRPr="00904ACB" w:rsidRDefault="00DD5AA0" w:rsidP="00CD6411"/>
        </w:tc>
      </w:tr>
      <w:tr w:rsidR="00DD5AA0" w:rsidTr="00C16219">
        <w:tc>
          <w:tcPr>
            <w:tcW w:w="1278" w:type="dxa"/>
          </w:tcPr>
          <w:p w:rsidR="00DD5AA0" w:rsidRPr="00904ACB" w:rsidRDefault="00DD5AA0" w:rsidP="00CD6411">
            <w:pPr>
              <w:jc w:val="center"/>
            </w:pPr>
          </w:p>
        </w:tc>
        <w:tc>
          <w:tcPr>
            <w:tcW w:w="6480" w:type="dxa"/>
          </w:tcPr>
          <w:p w:rsidR="00DD5AA0" w:rsidRPr="00904ACB" w:rsidRDefault="00DD5AA0" w:rsidP="00CD6411"/>
        </w:tc>
        <w:tc>
          <w:tcPr>
            <w:tcW w:w="2160" w:type="dxa"/>
          </w:tcPr>
          <w:p w:rsidR="00DD5AA0" w:rsidRPr="00904ACB" w:rsidRDefault="00DD5AA0" w:rsidP="00CD6411"/>
        </w:tc>
        <w:tc>
          <w:tcPr>
            <w:tcW w:w="2160" w:type="dxa"/>
          </w:tcPr>
          <w:p w:rsidR="00DD5AA0" w:rsidRPr="00904ACB" w:rsidRDefault="00DD5AA0" w:rsidP="00CD6411"/>
        </w:tc>
      </w:tr>
      <w:tr w:rsidR="00DD5AA0" w:rsidTr="00C87BAB">
        <w:trPr>
          <w:trHeight w:val="233"/>
        </w:trPr>
        <w:tc>
          <w:tcPr>
            <w:tcW w:w="1278" w:type="dxa"/>
          </w:tcPr>
          <w:p w:rsidR="00DD5AA0" w:rsidRPr="00904ACB" w:rsidRDefault="00DD5AA0" w:rsidP="00CD6411">
            <w:pPr>
              <w:jc w:val="center"/>
              <w:rPr>
                <w:b/>
              </w:rPr>
            </w:pPr>
          </w:p>
        </w:tc>
        <w:tc>
          <w:tcPr>
            <w:tcW w:w="6480" w:type="dxa"/>
          </w:tcPr>
          <w:p w:rsidR="00DD5AA0" w:rsidRPr="00904ACB" w:rsidRDefault="00DD5AA0" w:rsidP="00CD6411"/>
        </w:tc>
        <w:tc>
          <w:tcPr>
            <w:tcW w:w="2160" w:type="dxa"/>
          </w:tcPr>
          <w:p w:rsidR="00DD5AA0" w:rsidRPr="00904ACB" w:rsidRDefault="00DD5AA0" w:rsidP="00CD6411"/>
        </w:tc>
        <w:tc>
          <w:tcPr>
            <w:tcW w:w="2160" w:type="dxa"/>
          </w:tcPr>
          <w:p w:rsidR="00DD5AA0" w:rsidRPr="00904ACB" w:rsidRDefault="00DD5AA0" w:rsidP="00CD6411"/>
        </w:tc>
      </w:tr>
      <w:tr w:rsidR="00C87BAB" w:rsidTr="00C87BAB">
        <w:trPr>
          <w:trHeight w:val="233"/>
        </w:trPr>
        <w:tc>
          <w:tcPr>
            <w:tcW w:w="1278" w:type="dxa"/>
          </w:tcPr>
          <w:p w:rsidR="00C87BAB" w:rsidRPr="00904ACB" w:rsidRDefault="00C87BAB" w:rsidP="00CD6411">
            <w:pPr>
              <w:jc w:val="center"/>
              <w:rPr>
                <w:b/>
              </w:rPr>
            </w:pPr>
          </w:p>
        </w:tc>
        <w:tc>
          <w:tcPr>
            <w:tcW w:w="6480" w:type="dxa"/>
          </w:tcPr>
          <w:p w:rsidR="00C87BAB" w:rsidRPr="00904ACB" w:rsidRDefault="00C87BAB" w:rsidP="00CD6411"/>
        </w:tc>
        <w:tc>
          <w:tcPr>
            <w:tcW w:w="2160" w:type="dxa"/>
          </w:tcPr>
          <w:p w:rsidR="00C87BAB" w:rsidRPr="00904ACB" w:rsidRDefault="00C87BAB" w:rsidP="00CD6411"/>
        </w:tc>
        <w:tc>
          <w:tcPr>
            <w:tcW w:w="2160" w:type="dxa"/>
          </w:tcPr>
          <w:p w:rsidR="00C87BAB" w:rsidRPr="00904ACB" w:rsidRDefault="00C87BAB" w:rsidP="00CD6411"/>
        </w:tc>
      </w:tr>
      <w:tr w:rsidR="00C87BAB" w:rsidTr="00C87BAB">
        <w:trPr>
          <w:trHeight w:val="233"/>
        </w:trPr>
        <w:tc>
          <w:tcPr>
            <w:tcW w:w="1278" w:type="dxa"/>
          </w:tcPr>
          <w:p w:rsidR="00C87BAB" w:rsidRPr="00904ACB" w:rsidRDefault="00C87BAB" w:rsidP="00CD6411">
            <w:pPr>
              <w:jc w:val="center"/>
              <w:rPr>
                <w:b/>
              </w:rPr>
            </w:pPr>
          </w:p>
        </w:tc>
        <w:tc>
          <w:tcPr>
            <w:tcW w:w="6480" w:type="dxa"/>
          </w:tcPr>
          <w:p w:rsidR="00C87BAB" w:rsidRPr="00904ACB" w:rsidRDefault="00C87BAB" w:rsidP="00CD6411"/>
        </w:tc>
        <w:tc>
          <w:tcPr>
            <w:tcW w:w="2160" w:type="dxa"/>
          </w:tcPr>
          <w:p w:rsidR="00C87BAB" w:rsidRPr="00904ACB" w:rsidRDefault="00C87BAB" w:rsidP="00CD6411"/>
        </w:tc>
        <w:tc>
          <w:tcPr>
            <w:tcW w:w="2160" w:type="dxa"/>
          </w:tcPr>
          <w:p w:rsidR="00C87BAB" w:rsidRPr="00904ACB" w:rsidRDefault="00C87BAB" w:rsidP="00CD6411"/>
        </w:tc>
      </w:tr>
      <w:tr w:rsidR="00C87BAB" w:rsidTr="00C87BAB">
        <w:trPr>
          <w:trHeight w:val="233"/>
        </w:trPr>
        <w:tc>
          <w:tcPr>
            <w:tcW w:w="1278" w:type="dxa"/>
          </w:tcPr>
          <w:p w:rsidR="00C87BAB" w:rsidRPr="00904ACB" w:rsidRDefault="00C87BAB" w:rsidP="00CD6411">
            <w:pPr>
              <w:jc w:val="center"/>
              <w:rPr>
                <w:b/>
              </w:rPr>
            </w:pPr>
          </w:p>
        </w:tc>
        <w:tc>
          <w:tcPr>
            <w:tcW w:w="6480" w:type="dxa"/>
          </w:tcPr>
          <w:p w:rsidR="00C87BAB" w:rsidRPr="00904ACB" w:rsidRDefault="00C87BAB" w:rsidP="00CD6411"/>
        </w:tc>
        <w:tc>
          <w:tcPr>
            <w:tcW w:w="2160" w:type="dxa"/>
          </w:tcPr>
          <w:p w:rsidR="00C87BAB" w:rsidRPr="00904ACB" w:rsidRDefault="00C87BAB" w:rsidP="00CD6411"/>
        </w:tc>
        <w:tc>
          <w:tcPr>
            <w:tcW w:w="2160" w:type="dxa"/>
          </w:tcPr>
          <w:p w:rsidR="00C87BAB" w:rsidRPr="00904ACB" w:rsidRDefault="00C87BAB" w:rsidP="00CD6411"/>
        </w:tc>
      </w:tr>
    </w:tbl>
    <w:p w:rsidR="00E72B1E" w:rsidRPr="00123677" w:rsidRDefault="00E72B1E" w:rsidP="00E72B1E">
      <w:pPr>
        <w:jc w:val="center"/>
        <w:rPr>
          <w:b/>
        </w:rPr>
      </w:pPr>
    </w:p>
    <w:p w:rsidR="00E72B1E" w:rsidRDefault="00E72B1E" w:rsidP="00E72B1E"/>
    <w:p w:rsidR="00E72B1E" w:rsidRDefault="00E72B1E" w:rsidP="00E72B1E"/>
    <w:p w:rsidR="00E72B1E" w:rsidRDefault="00E72B1E"/>
    <w:sectPr w:rsidR="00E72B1E" w:rsidSect="00E72B1E">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A40" w:rsidRDefault="005B6A40" w:rsidP="00E72B1E">
      <w:pPr>
        <w:spacing w:line="240" w:lineRule="auto"/>
      </w:pPr>
      <w:r>
        <w:separator/>
      </w:r>
    </w:p>
  </w:endnote>
  <w:endnote w:type="continuationSeparator" w:id="0">
    <w:p w:rsidR="005B6A40" w:rsidRDefault="005B6A40" w:rsidP="00E72B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9594"/>
      <w:docPartObj>
        <w:docPartGallery w:val="Page Numbers (Bottom of Page)"/>
        <w:docPartUnique/>
      </w:docPartObj>
    </w:sdtPr>
    <w:sdtContent>
      <w:p w:rsidR="00E30E12" w:rsidRDefault="00E30E12">
        <w:pPr>
          <w:pStyle w:val="Footer"/>
          <w:jc w:val="right"/>
        </w:pPr>
        <w:fldSimple w:instr=" PAGE   \* MERGEFORMAT ">
          <w:r w:rsidR="004634A0">
            <w:rPr>
              <w:noProof/>
            </w:rPr>
            <w:t>1</w:t>
          </w:r>
        </w:fldSimple>
      </w:p>
    </w:sdtContent>
  </w:sdt>
  <w:p w:rsidR="00E30E12" w:rsidRDefault="00E30E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A40" w:rsidRDefault="005B6A40" w:rsidP="00E72B1E">
      <w:pPr>
        <w:spacing w:line="240" w:lineRule="auto"/>
      </w:pPr>
      <w:r>
        <w:separator/>
      </w:r>
    </w:p>
  </w:footnote>
  <w:footnote w:type="continuationSeparator" w:id="0">
    <w:p w:rsidR="005B6A40" w:rsidRDefault="005B6A40" w:rsidP="00E72B1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12" w:rsidRPr="00F04702" w:rsidRDefault="00E30E12" w:rsidP="00E72B1E">
    <w:pPr>
      <w:jc w:val="center"/>
      <w:rPr>
        <w:b/>
        <w:sz w:val="28"/>
        <w:szCs w:val="28"/>
      </w:rPr>
    </w:pPr>
    <w:r w:rsidRPr="00F04702">
      <w:rPr>
        <w:b/>
        <w:sz w:val="28"/>
        <w:szCs w:val="28"/>
      </w:rPr>
      <w:t>Madison Local Schools</w:t>
    </w:r>
  </w:p>
  <w:p w:rsidR="00E30E12" w:rsidRPr="00F04702" w:rsidRDefault="00E30E12" w:rsidP="00E72B1E">
    <w:pPr>
      <w:jc w:val="center"/>
      <w:rPr>
        <w:b/>
        <w:sz w:val="28"/>
        <w:szCs w:val="28"/>
      </w:rPr>
    </w:pPr>
    <w:r w:rsidRPr="00F04702">
      <w:rPr>
        <w:b/>
        <w:sz w:val="28"/>
        <w:szCs w:val="28"/>
      </w:rPr>
      <w:t>Self-Contained Classrooms</w:t>
    </w:r>
    <w:r>
      <w:rPr>
        <w:b/>
        <w:sz w:val="28"/>
        <w:szCs w:val="28"/>
      </w:rPr>
      <w:t xml:space="preserve">     Grade: K-2</w:t>
    </w:r>
  </w:p>
  <w:p w:rsidR="00E30E12" w:rsidRPr="00F04702" w:rsidRDefault="00E30E12" w:rsidP="00E72B1E">
    <w:pPr>
      <w:jc w:val="center"/>
      <w:rPr>
        <w:b/>
        <w:sz w:val="28"/>
        <w:szCs w:val="28"/>
      </w:rPr>
    </w:pPr>
    <w:r>
      <w:rPr>
        <w:b/>
        <w:sz w:val="28"/>
        <w:szCs w:val="28"/>
      </w:rPr>
      <w:t>Mathematics</w:t>
    </w:r>
  </w:p>
  <w:p w:rsidR="00E30E12" w:rsidRPr="00F04702" w:rsidRDefault="00E30E12" w:rsidP="00375809">
    <w:pPr>
      <w:jc w:val="center"/>
      <w:rPr>
        <w:b/>
        <w:sz w:val="28"/>
        <w:szCs w:val="28"/>
      </w:rPr>
    </w:pPr>
    <w:r w:rsidRPr="00F04702">
      <w:rPr>
        <w:b/>
        <w:sz w:val="28"/>
        <w:szCs w:val="28"/>
      </w:rPr>
      <w:t xml:space="preserve">2012 – 2013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72B1E"/>
    <w:rsid w:val="00071327"/>
    <w:rsid w:val="000F34F9"/>
    <w:rsid w:val="00225D13"/>
    <w:rsid w:val="00276097"/>
    <w:rsid w:val="00322638"/>
    <w:rsid w:val="00375809"/>
    <w:rsid w:val="004634A0"/>
    <w:rsid w:val="00490216"/>
    <w:rsid w:val="00492786"/>
    <w:rsid w:val="004B182B"/>
    <w:rsid w:val="005036F7"/>
    <w:rsid w:val="005B6A40"/>
    <w:rsid w:val="005D389A"/>
    <w:rsid w:val="00666CBF"/>
    <w:rsid w:val="007271EB"/>
    <w:rsid w:val="007521C4"/>
    <w:rsid w:val="00786D73"/>
    <w:rsid w:val="00917D9E"/>
    <w:rsid w:val="00965BB6"/>
    <w:rsid w:val="009A7E37"/>
    <w:rsid w:val="009B50ED"/>
    <w:rsid w:val="00A467C9"/>
    <w:rsid w:val="00B17DDB"/>
    <w:rsid w:val="00B302A6"/>
    <w:rsid w:val="00BE6B19"/>
    <w:rsid w:val="00C16219"/>
    <w:rsid w:val="00C85F8F"/>
    <w:rsid w:val="00C87BAB"/>
    <w:rsid w:val="00C91903"/>
    <w:rsid w:val="00CD6411"/>
    <w:rsid w:val="00D94514"/>
    <w:rsid w:val="00DD2AF4"/>
    <w:rsid w:val="00DD5AA0"/>
    <w:rsid w:val="00DF7741"/>
    <w:rsid w:val="00E30E12"/>
    <w:rsid w:val="00E50B00"/>
    <w:rsid w:val="00E72B1E"/>
    <w:rsid w:val="00EB4445"/>
    <w:rsid w:val="00EC73C5"/>
    <w:rsid w:val="00F04702"/>
    <w:rsid w:val="00F767E0"/>
    <w:rsid w:val="00FB0ABA"/>
    <w:rsid w:val="00FF4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B1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2B1E"/>
    <w:pPr>
      <w:ind w:left="720"/>
      <w:contextualSpacing/>
    </w:pPr>
  </w:style>
  <w:style w:type="paragraph" w:styleId="Header">
    <w:name w:val="header"/>
    <w:basedOn w:val="Normal"/>
    <w:link w:val="HeaderChar"/>
    <w:uiPriority w:val="99"/>
    <w:unhideWhenUsed/>
    <w:rsid w:val="00E72B1E"/>
    <w:pPr>
      <w:tabs>
        <w:tab w:val="center" w:pos="4680"/>
        <w:tab w:val="right" w:pos="9360"/>
      </w:tabs>
      <w:spacing w:line="240" w:lineRule="auto"/>
    </w:pPr>
  </w:style>
  <w:style w:type="character" w:customStyle="1" w:styleId="HeaderChar">
    <w:name w:val="Header Char"/>
    <w:basedOn w:val="DefaultParagraphFont"/>
    <w:link w:val="Header"/>
    <w:uiPriority w:val="99"/>
    <w:rsid w:val="00E72B1E"/>
  </w:style>
  <w:style w:type="paragraph" w:styleId="Footer">
    <w:name w:val="footer"/>
    <w:basedOn w:val="Normal"/>
    <w:link w:val="FooterChar"/>
    <w:uiPriority w:val="99"/>
    <w:unhideWhenUsed/>
    <w:rsid w:val="00E72B1E"/>
    <w:pPr>
      <w:tabs>
        <w:tab w:val="center" w:pos="4680"/>
        <w:tab w:val="right" w:pos="9360"/>
      </w:tabs>
      <w:spacing w:line="240" w:lineRule="auto"/>
    </w:pPr>
  </w:style>
  <w:style w:type="character" w:customStyle="1" w:styleId="FooterChar">
    <w:name w:val="Footer Char"/>
    <w:basedOn w:val="DefaultParagraphFont"/>
    <w:link w:val="Footer"/>
    <w:uiPriority w:val="99"/>
    <w:rsid w:val="00E72B1E"/>
  </w:style>
  <w:style w:type="paragraph" w:styleId="BalloonText">
    <w:name w:val="Balloon Text"/>
    <w:basedOn w:val="Normal"/>
    <w:link w:val="BalloonTextChar"/>
    <w:uiPriority w:val="99"/>
    <w:semiHidden/>
    <w:unhideWhenUsed/>
    <w:rsid w:val="00E72B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B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LMeister</dc:creator>
  <cp:keywords/>
  <dc:description/>
  <cp:lastModifiedBy>mhubert</cp:lastModifiedBy>
  <cp:revision>2</cp:revision>
  <cp:lastPrinted>2013-01-04T15:55:00Z</cp:lastPrinted>
  <dcterms:created xsi:type="dcterms:W3CDTF">2013-04-26T13:14:00Z</dcterms:created>
  <dcterms:modified xsi:type="dcterms:W3CDTF">2013-04-26T13:14:00Z</dcterms:modified>
</cp:coreProperties>
</file>